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DF9C1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附件1</w:t>
      </w:r>
    </w:p>
    <w:p w14:paraId="70E362A9" w14:textId="77777777" w:rsidR="00796C3E" w:rsidRDefault="00796C3E" w:rsidP="00796C3E">
      <w:pPr>
        <w:spacing w:line="560" w:lineRule="exact"/>
        <w:ind w:leftChars="50" w:left="105" w:rightChars="50" w:right="105" w:firstLine="646"/>
        <w:jc w:val="center"/>
        <w:rPr>
          <w:rFonts w:ascii="Times New Roman" w:eastAsia="方正小标宋简体" w:hAnsi="Times New Roman"/>
          <w:bCs/>
          <w:sz w:val="44"/>
          <w:szCs w:val="44"/>
        </w:rPr>
      </w:pPr>
    </w:p>
    <w:p w14:paraId="5E4CEFD8" w14:textId="77777777" w:rsidR="00796C3E" w:rsidRDefault="00796C3E" w:rsidP="00796C3E">
      <w:pPr>
        <w:spacing w:line="560" w:lineRule="exact"/>
        <w:ind w:leftChars="50" w:left="105" w:rightChars="50" w:right="105" w:firstLine="646"/>
        <w:jc w:val="center"/>
        <w:rPr>
          <w:rFonts w:ascii="Times New Roman" w:eastAsia="方正小标宋简体" w:hAnsi="Times New Roman"/>
          <w:bCs/>
          <w:sz w:val="44"/>
          <w:szCs w:val="44"/>
        </w:rPr>
      </w:pPr>
      <w:r>
        <w:rPr>
          <w:rFonts w:ascii="Times New Roman" w:eastAsia="方正小标宋简体" w:hAnsi="Times New Roman"/>
          <w:bCs/>
          <w:sz w:val="44"/>
          <w:szCs w:val="44"/>
        </w:rPr>
        <w:t>路</w:t>
      </w:r>
      <w:proofErr w:type="gramStart"/>
      <w:r>
        <w:rPr>
          <w:rFonts w:ascii="Times New Roman" w:eastAsia="方正小标宋简体" w:hAnsi="Times New Roman"/>
          <w:bCs/>
          <w:sz w:val="44"/>
          <w:szCs w:val="44"/>
        </w:rPr>
        <w:t>演项目</w:t>
      </w:r>
      <w:proofErr w:type="gramEnd"/>
      <w:r>
        <w:rPr>
          <w:rFonts w:ascii="Times New Roman" w:eastAsia="方正小标宋简体" w:hAnsi="Times New Roman"/>
          <w:bCs/>
          <w:sz w:val="44"/>
          <w:szCs w:val="44"/>
        </w:rPr>
        <w:t>简介</w:t>
      </w:r>
    </w:p>
    <w:p w14:paraId="489A1473" w14:textId="77777777" w:rsidR="00796C3E" w:rsidRDefault="00796C3E" w:rsidP="00796C3E">
      <w:pPr>
        <w:spacing w:line="560" w:lineRule="exact"/>
        <w:ind w:firstLine="645"/>
        <w:jc w:val="left"/>
        <w:rPr>
          <w:rFonts w:ascii="Times New Roman" w:eastAsia="方正小标宋简体" w:hAnsi="Times New Roman"/>
          <w:bCs/>
          <w:sz w:val="44"/>
          <w:szCs w:val="44"/>
        </w:rPr>
      </w:pPr>
    </w:p>
    <w:p w14:paraId="5A0F5798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一</w:t>
      </w:r>
      <w:proofErr w:type="gramEnd"/>
      <w:r>
        <w:rPr>
          <w:rFonts w:ascii="仿宋" w:eastAsia="仿宋" w:hAnsi="仿宋" w:cs="仿宋" w:hint="eastAsia"/>
          <w:b/>
          <w:sz w:val="32"/>
          <w:szCs w:val="32"/>
        </w:rPr>
        <w:t>：模块机器人应用</w:t>
      </w:r>
    </w:p>
    <w:p w14:paraId="19A03791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融资金额：500万 </w:t>
      </w:r>
    </w:p>
    <w:p w14:paraId="328064E2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主讲人姓名：张阳 </w:t>
      </w:r>
    </w:p>
    <w:p w14:paraId="02AAF637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主讲人职务：战略经理 </w:t>
      </w:r>
    </w:p>
    <w:p w14:paraId="73B453B9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项目公司简介：公司成立于2022年，位于合肥科学岛，主要从事模块机器人的研发、制造、销售和服务，以及机器人移动底盘、一体化关节模组、智能传感器、末端操作器、输入/输出系统接口等。</w:t>
      </w:r>
    </w:p>
    <w:p w14:paraId="67FCE5CE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b/>
          <w:sz w:val="32"/>
          <w:szCs w:val="32"/>
        </w:rPr>
      </w:pPr>
    </w:p>
    <w:p w14:paraId="6C08FB81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项目二：特种视觉应用</w:t>
      </w:r>
    </w:p>
    <w:p w14:paraId="2FA584BE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融资金额：2000万</w:t>
      </w:r>
    </w:p>
    <w:p w14:paraId="7BE230AE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主讲人姓名：杨银昌</w:t>
      </w:r>
    </w:p>
    <w:p w14:paraId="2F72843D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主讲人职务：创始人</w:t>
      </w:r>
    </w:p>
    <w:p w14:paraId="5747E9E8" w14:textId="77777777" w:rsidR="00796C3E" w:rsidRDefault="00796C3E" w:rsidP="00796C3E">
      <w:pPr>
        <w:spacing w:line="560" w:lineRule="exact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项目公司简介：公司成立于2022年，聚焦在以图像处理为核心的特种视觉芯片公司，包含芯片、解决方案和部分行业产品，可广泛用于汽车、工业、安防、行业、民用、医疗等场景。</w:t>
      </w:r>
    </w:p>
    <w:p w14:paraId="7CE549A3" w14:textId="77777777" w:rsidR="00796C3E" w:rsidRDefault="00796C3E" w:rsidP="00796C3E">
      <w:pPr>
        <w:pStyle w:val="4"/>
        <w:spacing w:before="0" w:after="0"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</w:p>
    <w:p w14:paraId="0346E2B0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项目三：XR及AI技术场景应用</w:t>
      </w:r>
    </w:p>
    <w:p w14:paraId="51731FC7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融资金额：1000万</w:t>
      </w:r>
    </w:p>
    <w:p w14:paraId="4896E4B8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 xml:space="preserve">主讲人姓名：李婷 </w:t>
      </w:r>
    </w:p>
    <w:p w14:paraId="5FD14600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主讲人职务：创始人</w:t>
      </w:r>
    </w:p>
    <w:p w14:paraId="7A776210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项目公司简介：公司拥有多款自主研发的产品，包括《多边形世界》《EZVR平台》《MCVR》，涵盖了XR社交、XR编辑器、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空间电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商，与多家品牌企业进行合作，包含汽车、快消、服装、咨询公司、全球高校的头部企业组织，为合作方提供虚拟现实与人工智能的技术与营销业务支持。</w:t>
      </w:r>
    </w:p>
    <w:p w14:paraId="50F9E783" w14:textId="77777777" w:rsidR="00796C3E" w:rsidRDefault="00796C3E" w:rsidP="00796C3E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14:paraId="1E33756B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>项目四：健康新零售--</w:t>
      </w:r>
      <w:proofErr w:type="gramStart"/>
      <w:r>
        <w:rPr>
          <w:rFonts w:ascii="仿宋" w:eastAsia="仿宋" w:hAnsi="仿宋" w:cs="仿宋" w:hint="eastAsia"/>
          <w:b/>
          <w:sz w:val="32"/>
          <w:szCs w:val="32"/>
        </w:rPr>
        <w:t>共享鲜米机</w:t>
      </w:r>
      <w:proofErr w:type="gramEnd"/>
    </w:p>
    <w:p w14:paraId="372C41C5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融资金额：1000万</w:t>
      </w:r>
    </w:p>
    <w:p w14:paraId="37E3E960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主讲人姓名：李国新 </w:t>
      </w:r>
    </w:p>
    <w:p w14:paraId="3D7CD44D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主讲人职务：联合创始人</w:t>
      </w:r>
    </w:p>
    <w:p w14:paraId="78E9724C" w14:textId="77777777" w:rsidR="00796C3E" w:rsidRDefault="00796C3E" w:rsidP="00796C3E">
      <w:pPr>
        <w:widowControl/>
        <w:spacing w:line="56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项目公司简介：公司成立于2020年03月27日，位于合肥市蜀山经济技术开发区，主要从事家用电器、农业机械的研发、生产、销售，制造、销售等。</w:t>
      </w:r>
    </w:p>
    <w:p w14:paraId="0773FDAB" w14:textId="77777777" w:rsidR="00D768AB" w:rsidRPr="00796C3E" w:rsidRDefault="00D768AB"/>
    <w:sectPr w:rsidR="00D768AB" w:rsidRPr="00796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55B1F" w14:textId="77777777" w:rsidR="007D78B2" w:rsidRDefault="007D78B2" w:rsidP="00796C3E">
      <w:r>
        <w:separator/>
      </w:r>
    </w:p>
  </w:endnote>
  <w:endnote w:type="continuationSeparator" w:id="0">
    <w:p w14:paraId="687ABE00" w14:textId="77777777" w:rsidR="007D78B2" w:rsidRDefault="007D78B2" w:rsidP="00796C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CB1A5" w14:textId="77777777" w:rsidR="007D78B2" w:rsidRDefault="007D78B2" w:rsidP="00796C3E">
      <w:r>
        <w:separator/>
      </w:r>
    </w:p>
  </w:footnote>
  <w:footnote w:type="continuationSeparator" w:id="0">
    <w:p w14:paraId="54F155C8" w14:textId="77777777" w:rsidR="007D78B2" w:rsidRDefault="007D78B2" w:rsidP="00796C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8AB"/>
    <w:rsid w:val="00796C3E"/>
    <w:rsid w:val="007D78B2"/>
    <w:rsid w:val="00D76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C652339-A460-4584-8644-DB393E138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4"/>
    <w:qFormat/>
    <w:rsid w:val="00796C3E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paragraph" w:styleId="4">
    <w:name w:val="heading 4"/>
    <w:basedOn w:val="a"/>
    <w:next w:val="a"/>
    <w:link w:val="40"/>
    <w:uiPriority w:val="9"/>
    <w:qFormat/>
    <w:rsid w:val="00796C3E"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C3E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4">
    <w:name w:val="页眉 字符"/>
    <w:basedOn w:val="a0"/>
    <w:link w:val="a3"/>
    <w:uiPriority w:val="99"/>
    <w:rsid w:val="00796C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96C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6">
    <w:name w:val="页脚 字符"/>
    <w:basedOn w:val="a0"/>
    <w:link w:val="a5"/>
    <w:uiPriority w:val="99"/>
    <w:rsid w:val="00796C3E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96C3E"/>
    <w:rPr>
      <w:rFonts w:ascii="Cambria" w:eastAsia="宋体" w:hAnsi="Cambria" w:cs="Times New Roman"/>
      <w:b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宏玉 张</dc:creator>
  <cp:keywords/>
  <dc:description/>
  <cp:lastModifiedBy>宏玉 张</cp:lastModifiedBy>
  <cp:revision>2</cp:revision>
  <dcterms:created xsi:type="dcterms:W3CDTF">2023-09-19T06:30:00Z</dcterms:created>
  <dcterms:modified xsi:type="dcterms:W3CDTF">2023-09-19T06:30:00Z</dcterms:modified>
</cp:coreProperties>
</file>