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上市公益服务团专家信息表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95"/>
        <w:gridCol w:w="1305"/>
        <w:gridCol w:w="1365"/>
        <w:gridCol w:w="22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vertAlign w:val="baseline"/>
                <w:lang w:val="en-US" w:eastAsia="zh-CN"/>
              </w:rPr>
              <w:t>（小1寸）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国籍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53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从业时间（年）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主要工作简历、成果及获奖情况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  <w:t>（身份证、学历、职称、工作经历、成果等有关证明材料复印件附在表后）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相关意向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  <w:t>1.每月可参与公益服务活动的时长是：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A.1-3个小时   B.3-6个小时  C.6个小时以上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  <w:t>2.倾向的公益服务参与形式是（多选）：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A.开设微视频课程  B.开辟线上“义诊专栏”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C.召开视频研讨会  D.与企业一对一线下交流咨询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E.线下沙龙讲座    F.大范围的线下服务专场活动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G.热线电话        H.其他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        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被推荐人签名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本人承诺以上情况属实，自愿申请成为安徽省股权托管中心上市公益服务团专家，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依照法律、法规以及《志愿服务条例》等有关规定，开展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企业上市培育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公益服务活动。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3840" w:firstLineChars="1600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4320" w:firstLineChars="1800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推荐理由（推荐单位填写）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  <w:t>推荐理由：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960" w:firstLineChars="400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  <w:t>（推荐理由不超过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200字，重点对专业资质、能力水平等方面进行说明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  本单位承诺以上情况属实，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依照法律、法规以及志愿服务条例等有关规定，组织开展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企业上市培育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公益服务活动。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3600" w:firstLineChars="1500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推荐单位（盖章）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推荐单位联系人及电话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  <w:t>附注：一张表格推荐一名专家志愿者。表格中填写不下的可附加页。证明材料正反面打印装订成册，盖骑缝章。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9FE62F-819C-4362-AD63-C5A8A69258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  <w:embedRegular r:id="rId2" w:fontKey="{7E9C3E69-D60A-47DD-82BF-F0790849162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555359D-57E6-4C5A-816D-1C03BF555D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67AA784-CCDF-42A1-8B9C-8D58EE3924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6846CAE-9257-4CD5-AFC5-171F53DE23C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DYxZGNmOGI0MWNmNWJjNmY5YTA5Y2JjYTZhZmQifQ=="/>
  </w:docVars>
  <w:rsids>
    <w:rsidRoot w:val="00000000"/>
    <w:rsid w:val="07D11ED4"/>
    <w:rsid w:val="130D0306"/>
    <w:rsid w:val="18416A46"/>
    <w:rsid w:val="3ED96202"/>
    <w:rsid w:val="40917D1D"/>
    <w:rsid w:val="68E82830"/>
    <w:rsid w:val="6B6847B5"/>
    <w:rsid w:val="7B535676"/>
    <w:rsid w:val="BD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无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523</Characters>
  <Lines>0</Lines>
  <Paragraphs>0</Paragraphs>
  <TotalTime>2</TotalTime>
  <ScaleCrop>false</ScaleCrop>
  <LinksUpToDate>false</LinksUpToDate>
  <CharactersWithSpaces>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2023-03-05T11:06:00Z</dcterms:created>
  <dc:creator>Administrator</dc:creator>
  <cp:lastModifiedBy>陈云</cp:lastModifiedBy>
  <cp:lastPrinted>2023-03-06T05:50:00Z</cp:lastPrinted>
  <dcterms:modified xsi:type="dcterms:W3CDTF">2023-03-07T02:04:55Z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1129F87B483047709E0A7CB9CF586AD0</vt:lpwstr>
  </property>
</Properties>
</file>