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9744A9">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C6047E">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9744A9" w:rsidRDefault="00E261AA" w:rsidP="00C6047E">
      <w:pPr>
        <w:spacing w:line="560" w:lineRule="exact"/>
        <w:rPr>
          <w:rFonts w:ascii="Times New Roman" w:eastAsia="仿宋_GB2312" w:hAnsi="Times New Roman" w:cs="Times New Roman"/>
          <w:b/>
          <w:sz w:val="28"/>
          <w:szCs w:val="28"/>
        </w:rPr>
      </w:pPr>
      <w:r w:rsidRPr="00535CB4">
        <w:rPr>
          <w:rFonts w:ascii="Times New Roman" w:eastAsia="仿宋_GB2312" w:hAnsi="Times New Roman" w:cs="Times New Roman"/>
          <w:b/>
          <w:bCs/>
          <w:sz w:val="28"/>
          <w:szCs w:val="28"/>
        </w:rPr>
        <w:t>一、项目名称：</w:t>
      </w:r>
      <w:proofErr w:type="gramStart"/>
      <w:r w:rsidR="00C6047E" w:rsidRPr="00C6047E">
        <w:rPr>
          <w:rFonts w:ascii="Times New Roman" w:eastAsia="仿宋_GB2312" w:hAnsi="Times New Roman" w:cs="Times New Roman" w:hint="eastAsia"/>
          <w:b/>
          <w:sz w:val="28"/>
          <w:szCs w:val="28"/>
        </w:rPr>
        <w:t>全业态</w:t>
      </w:r>
      <w:proofErr w:type="gramEnd"/>
      <w:r w:rsidR="00C6047E" w:rsidRPr="00C6047E">
        <w:rPr>
          <w:rFonts w:ascii="Times New Roman" w:eastAsia="仿宋_GB2312" w:hAnsi="Times New Roman" w:cs="Times New Roman" w:hint="eastAsia"/>
          <w:b/>
          <w:sz w:val="28"/>
          <w:szCs w:val="28"/>
        </w:rPr>
        <w:t>智慧餐饮及食品安全解决方案</w:t>
      </w:r>
    </w:p>
    <w:p w:rsidR="00E261AA" w:rsidRPr="002E3662"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C6047E" w:rsidRPr="00C6047E">
        <w:rPr>
          <w:rFonts w:ascii="Times New Roman" w:eastAsia="仿宋_GB2312" w:hAnsi="Times New Roman" w:cs="Times New Roman" w:hint="eastAsia"/>
          <w:sz w:val="28"/>
          <w:szCs w:val="28"/>
        </w:rPr>
        <w:t>安徽碧耕软件有限公司</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C6047E" w:rsidRPr="00C6047E">
        <w:rPr>
          <w:rFonts w:ascii="Times New Roman" w:eastAsia="仿宋_GB2312" w:hAnsi="Times New Roman" w:cs="Times New Roman" w:hint="eastAsia"/>
          <w:sz w:val="28"/>
          <w:szCs w:val="28"/>
        </w:rPr>
        <w:t>智慧餐饮及食品安全</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BF2A17">
        <w:rPr>
          <w:rFonts w:ascii="Times New Roman" w:eastAsia="仿宋_GB2312" w:hAnsi="Times New Roman" w:cs="Times New Roman" w:hint="eastAsia"/>
          <w:sz w:val="28"/>
          <w:szCs w:val="28"/>
        </w:rPr>
        <w:t>1</w:t>
      </w:r>
      <w:r w:rsidR="000A694D">
        <w:rPr>
          <w:rFonts w:ascii="Times New Roman" w:eastAsia="仿宋_GB2312" w:hAnsi="Times New Roman" w:cs="Times New Roman" w:hint="eastAsia"/>
          <w:sz w:val="28"/>
          <w:szCs w:val="28"/>
        </w:rPr>
        <w:t>000</w:t>
      </w:r>
      <w:r w:rsidR="000A694D">
        <w:rPr>
          <w:rFonts w:ascii="Times New Roman" w:eastAsia="仿宋_GB2312" w:hAnsi="Times New Roman" w:cs="Times New Roman" w:hint="eastAsia"/>
          <w:sz w:val="28"/>
          <w:szCs w:val="28"/>
        </w:rPr>
        <w:t>万元</w:t>
      </w:r>
      <w:r w:rsidR="002E3662" w:rsidRPr="00535CB4">
        <w:rPr>
          <w:rFonts w:ascii="Times New Roman" w:eastAsia="仿宋_GB2312" w:hAnsi="Times New Roman" w:cs="Times New Roman"/>
          <w:sz w:val="28"/>
          <w:szCs w:val="28"/>
        </w:rPr>
        <w:t xml:space="preserve"> </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C6047E" w:rsidRPr="00C6047E">
        <w:rPr>
          <w:rFonts w:ascii="Times New Roman" w:eastAsia="仿宋_GB2312" w:hAnsi="Times New Roman" w:cs="Times New Roman" w:hint="eastAsia"/>
          <w:sz w:val="28"/>
          <w:szCs w:val="28"/>
        </w:rPr>
        <w:t>胡二琳</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9744A9" w:rsidRPr="009744A9">
        <w:rPr>
          <w:rFonts w:ascii="Times New Roman" w:eastAsia="仿宋_GB2312" w:hAnsi="Times New Roman" w:cs="Times New Roman" w:hint="eastAsia"/>
          <w:sz w:val="28"/>
          <w:szCs w:val="28"/>
        </w:rPr>
        <w:t>技术总监</w:t>
      </w:r>
    </w:p>
    <w:p w:rsidR="002B164D"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BF2A17">
        <w:rPr>
          <w:rFonts w:ascii="Times New Roman" w:eastAsia="仿宋_GB2312" w:hAnsi="Times New Roman" w:cs="Times New Roman" w:hint="eastAsia"/>
          <w:sz w:val="28"/>
          <w:szCs w:val="28"/>
        </w:rPr>
        <w:t>2-3</w:t>
      </w:r>
      <w:r w:rsidR="009744A9">
        <w:rPr>
          <w:rFonts w:ascii="Times New Roman" w:eastAsia="仿宋_GB2312" w:hAnsi="Times New Roman" w:cs="Times New Roman" w:hint="eastAsia"/>
          <w:sz w:val="28"/>
          <w:szCs w:val="28"/>
        </w:rPr>
        <w:t>人</w:t>
      </w:r>
    </w:p>
    <w:p w:rsidR="00BF2A17" w:rsidRPr="00BF2A17"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公司拥有</w:t>
      </w:r>
      <w:r w:rsidRPr="00C6047E">
        <w:rPr>
          <w:rFonts w:ascii="Times New Roman" w:eastAsia="仿宋_GB2312" w:hAnsi="Times New Roman" w:cs="Times New Roman" w:hint="eastAsia"/>
          <w:sz w:val="28"/>
          <w:szCs w:val="28"/>
        </w:rPr>
        <w:t>16</w:t>
      </w:r>
      <w:r w:rsidRPr="00C6047E">
        <w:rPr>
          <w:rFonts w:ascii="Times New Roman" w:eastAsia="仿宋_GB2312" w:hAnsi="Times New Roman" w:cs="Times New Roman" w:hint="eastAsia"/>
          <w:sz w:val="28"/>
          <w:szCs w:val="28"/>
        </w:rPr>
        <w:t>年餐饮行业信息化经验，先后参与过</w:t>
      </w:r>
      <w:r w:rsidRPr="00C6047E">
        <w:rPr>
          <w:rFonts w:ascii="Times New Roman" w:eastAsia="仿宋_GB2312" w:hAnsi="Times New Roman" w:cs="Times New Roman" w:hint="eastAsia"/>
          <w:sz w:val="28"/>
          <w:szCs w:val="28"/>
        </w:rPr>
        <w:t>8000</w:t>
      </w:r>
      <w:r w:rsidRPr="00C6047E">
        <w:rPr>
          <w:rFonts w:ascii="Times New Roman" w:eastAsia="仿宋_GB2312" w:hAnsi="Times New Roman" w:cs="Times New Roman" w:hint="eastAsia"/>
          <w:sz w:val="28"/>
          <w:szCs w:val="28"/>
        </w:rPr>
        <w:t>多家餐饮企业信息化建设，公司自主研发的“大食慧智慧餐饮云平台”系统，运用</w:t>
      </w:r>
      <w:r w:rsidRPr="00C6047E">
        <w:rPr>
          <w:rFonts w:ascii="Times New Roman" w:eastAsia="仿宋_GB2312" w:hAnsi="Times New Roman" w:cs="Times New Roman" w:hint="eastAsia"/>
          <w:sz w:val="28"/>
          <w:szCs w:val="28"/>
        </w:rPr>
        <w:t>SaaS</w:t>
      </w:r>
      <w:r w:rsidRPr="00C6047E">
        <w:rPr>
          <w:rFonts w:ascii="Times New Roman" w:eastAsia="仿宋_GB2312" w:hAnsi="Times New Roman" w:cs="Times New Roman" w:hint="eastAsia"/>
          <w:sz w:val="28"/>
          <w:szCs w:val="28"/>
        </w:rPr>
        <w:t>模式，</w:t>
      </w:r>
      <w:proofErr w:type="gramStart"/>
      <w:r w:rsidRPr="00C6047E">
        <w:rPr>
          <w:rFonts w:ascii="Times New Roman" w:eastAsia="仿宋_GB2312" w:hAnsi="Times New Roman" w:cs="Times New Roman" w:hint="eastAsia"/>
          <w:sz w:val="28"/>
          <w:szCs w:val="28"/>
        </w:rPr>
        <w:t>打造集门店</w:t>
      </w:r>
      <w:proofErr w:type="gramEnd"/>
      <w:r w:rsidRPr="00C6047E">
        <w:rPr>
          <w:rFonts w:ascii="Times New Roman" w:eastAsia="仿宋_GB2312" w:hAnsi="Times New Roman" w:cs="Times New Roman" w:hint="eastAsia"/>
          <w:sz w:val="28"/>
          <w:szCs w:val="28"/>
        </w:rPr>
        <w:t>运营、会员管理、营销管理、供应链配送和集团管控五条餐饮业务线为一体的智慧餐饮云平台。我司与合肥学院开展研发合作，在行业内率先推出事前预警的“智慧</w:t>
      </w:r>
      <w:r w:rsidRPr="00C6047E">
        <w:rPr>
          <w:rFonts w:ascii="Times New Roman" w:eastAsia="仿宋_GB2312" w:hAnsi="Times New Roman" w:cs="Times New Roman" w:hint="eastAsia"/>
          <w:sz w:val="28"/>
          <w:szCs w:val="28"/>
        </w:rPr>
        <w:t>+</w:t>
      </w:r>
      <w:r w:rsidRPr="00C6047E">
        <w:rPr>
          <w:rFonts w:ascii="Times New Roman" w:eastAsia="仿宋_GB2312" w:hAnsi="Times New Roman" w:cs="Times New Roman" w:hint="eastAsia"/>
          <w:sz w:val="28"/>
          <w:szCs w:val="28"/>
        </w:rPr>
        <w:t>监管”系统解决方案（</w:t>
      </w:r>
      <w:proofErr w:type="gramStart"/>
      <w:r w:rsidRPr="00C6047E">
        <w:rPr>
          <w:rFonts w:ascii="Times New Roman" w:eastAsia="仿宋_GB2312" w:hAnsi="Times New Roman" w:cs="Times New Roman" w:hint="eastAsia"/>
          <w:sz w:val="28"/>
          <w:szCs w:val="28"/>
        </w:rPr>
        <w:t>天食安智慧食安</w:t>
      </w:r>
      <w:proofErr w:type="gramEnd"/>
      <w:r w:rsidRPr="00C6047E">
        <w:rPr>
          <w:rFonts w:ascii="Times New Roman" w:eastAsia="仿宋_GB2312" w:hAnsi="Times New Roman" w:cs="Times New Roman" w:hint="eastAsia"/>
          <w:sz w:val="28"/>
          <w:szCs w:val="28"/>
        </w:rPr>
        <w:t>云平台），让企业</w:t>
      </w:r>
      <w:proofErr w:type="gramStart"/>
      <w:r w:rsidRPr="00C6047E">
        <w:rPr>
          <w:rFonts w:ascii="Times New Roman" w:eastAsia="仿宋_GB2312" w:hAnsi="Times New Roman" w:cs="Times New Roman" w:hint="eastAsia"/>
          <w:sz w:val="28"/>
          <w:szCs w:val="28"/>
        </w:rPr>
        <w:t>食安操作</w:t>
      </w:r>
      <w:proofErr w:type="gramEnd"/>
      <w:r w:rsidRPr="00C6047E">
        <w:rPr>
          <w:rFonts w:ascii="Times New Roman" w:eastAsia="仿宋_GB2312" w:hAnsi="Times New Roman" w:cs="Times New Roman" w:hint="eastAsia"/>
          <w:sz w:val="28"/>
          <w:szCs w:val="28"/>
        </w:rPr>
        <w:t>更加规范化，助力提升食品安全监管效能和治理能力现代化水平。</w:t>
      </w:r>
    </w:p>
    <w:p w:rsidR="00C6047E" w:rsidRPr="00C6047E" w:rsidRDefault="00C6047E" w:rsidP="00C6047E">
      <w:pPr>
        <w:numPr>
          <w:ilvl w:val="0"/>
          <w:numId w:val="2"/>
        </w:numPr>
        <w:spacing w:line="560" w:lineRule="exact"/>
        <w:ind w:firstLineChars="200" w:firstLine="560"/>
        <w:rPr>
          <w:rFonts w:ascii="Times New Roman" w:eastAsia="仿宋_GB2312" w:hAnsi="Times New Roman" w:cs="Times New Roman"/>
          <w:sz w:val="28"/>
          <w:szCs w:val="28"/>
        </w:rPr>
      </w:pPr>
      <w:proofErr w:type="gramStart"/>
      <w:r w:rsidRPr="00C6047E">
        <w:rPr>
          <w:rFonts w:ascii="Times New Roman" w:eastAsia="仿宋_GB2312" w:hAnsi="Times New Roman" w:cs="Times New Roman" w:hint="eastAsia"/>
          <w:sz w:val="28"/>
          <w:szCs w:val="28"/>
        </w:rPr>
        <w:t>大食慧智慧</w:t>
      </w:r>
      <w:proofErr w:type="gramEnd"/>
      <w:r w:rsidRPr="00C6047E">
        <w:rPr>
          <w:rFonts w:ascii="Times New Roman" w:eastAsia="仿宋_GB2312" w:hAnsi="Times New Roman" w:cs="Times New Roman" w:hint="eastAsia"/>
          <w:sz w:val="28"/>
          <w:szCs w:val="28"/>
        </w:rPr>
        <w:t>餐饮云平台拥有较为完善的生态圈基础，从前台收银，营销获客，外卖服务，积分商城等等到供应链体系。</w:t>
      </w:r>
    </w:p>
    <w:p w:rsidR="00C6047E" w:rsidRPr="00C6047E" w:rsidRDefault="00C6047E" w:rsidP="00C6047E">
      <w:pPr>
        <w:numPr>
          <w:ilvl w:val="0"/>
          <w:numId w:val="2"/>
        </w:num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多供应链管理平台：行内唯一</w:t>
      </w:r>
      <w:proofErr w:type="gramStart"/>
      <w:r w:rsidRPr="00C6047E">
        <w:rPr>
          <w:rFonts w:ascii="Times New Roman" w:eastAsia="仿宋_GB2312" w:hAnsi="Times New Roman" w:cs="Times New Roman" w:hint="eastAsia"/>
          <w:sz w:val="28"/>
          <w:szCs w:val="28"/>
        </w:rPr>
        <w:t>一个</w:t>
      </w:r>
      <w:proofErr w:type="gramEnd"/>
      <w:r w:rsidRPr="00C6047E">
        <w:rPr>
          <w:rFonts w:ascii="Times New Roman" w:eastAsia="仿宋_GB2312" w:hAnsi="Times New Roman" w:cs="Times New Roman" w:hint="eastAsia"/>
          <w:sz w:val="28"/>
          <w:szCs w:val="28"/>
        </w:rPr>
        <w:t>为餐饮企业特别是大型餐饮连锁企业提供多供应链管理系统。企业可以在多区域设置独立经营体，独立经营体间可相互交易，财务独立核算，经营体可向该地点门</w:t>
      </w:r>
      <w:proofErr w:type="gramStart"/>
      <w:r w:rsidRPr="00C6047E">
        <w:rPr>
          <w:rFonts w:ascii="Times New Roman" w:eastAsia="仿宋_GB2312" w:hAnsi="Times New Roman" w:cs="Times New Roman" w:hint="eastAsia"/>
          <w:sz w:val="28"/>
          <w:szCs w:val="28"/>
        </w:rPr>
        <w:t>店或者</w:t>
      </w:r>
      <w:proofErr w:type="gramEnd"/>
      <w:r w:rsidRPr="00C6047E">
        <w:rPr>
          <w:rFonts w:ascii="Times New Roman" w:eastAsia="仿宋_GB2312" w:hAnsi="Times New Roman" w:cs="Times New Roman" w:hint="eastAsia"/>
          <w:sz w:val="28"/>
          <w:szCs w:val="28"/>
        </w:rPr>
        <w:t>外销客户配送货物，独立经营体可以实现自己的采购，加工，销售，配送工作流程。</w:t>
      </w:r>
    </w:p>
    <w:p w:rsidR="00C6047E" w:rsidRPr="00C6047E" w:rsidRDefault="00C6047E" w:rsidP="00C6047E">
      <w:pPr>
        <w:numPr>
          <w:ilvl w:val="0"/>
          <w:numId w:val="2"/>
        </w:numPr>
        <w:spacing w:line="560" w:lineRule="exact"/>
        <w:ind w:firstLineChars="200" w:firstLine="560"/>
        <w:rPr>
          <w:rFonts w:ascii="Times New Roman" w:eastAsia="仿宋_GB2312" w:hAnsi="Times New Roman" w:cs="Times New Roman"/>
          <w:sz w:val="28"/>
          <w:szCs w:val="28"/>
        </w:rPr>
      </w:pPr>
      <w:proofErr w:type="gramStart"/>
      <w:r w:rsidRPr="00C6047E">
        <w:rPr>
          <w:rFonts w:ascii="Times New Roman" w:eastAsia="仿宋_GB2312" w:hAnsi="Times New Roman" w:cs="Times New Roman" w:hint="eastAsia"/>
          <w:sz w:val="28"/>
          <w:szCs w:val="28"/>
        </w:rPr>
        <w:t>餐饮全业态</w:t>
      </w:r>
      <w:proofErr w:type="gramEnd"/>
      <w:r w:rsidRPr="00C6047E">
        <w:rPr>
          <w:rFonts w:ascii="Times New Roman" w:eastAsia="仿宋_GB2312" w:hAnsi="Times New Roman" w:cs="Times New Roman" w:hint="eastAsia"/>
          <w:sz w:val="28"/>
          <w:szCs w:val="28"/>
        </w:rPr>
        <w:t>混合经营模式：目前我们是唯一一家支持</w:t>
      </w:r>
      <w:proofErr w:type="gramStart"/>
      <w:r w:rsidRPr="00C6047E">
        <w:rPr>
          <w:rFonts w:ascii="Times New Roman" w:eastAsia="仿宋_GB2312" w:hAnsi="Times New Roman" w:cs="Times New Roman" w:hint="eastAsia"/>
          <w:sz w:val="28"/>
          <w:szCs w:val="28"/>
        </w:rPr>
        <w:t>餐饮全</w:t>
      </w:r>
      <w:r w:rsidRPr="00C6047E">
        <w:rPr>
          <w:rFonts w:ascii="Times New Roman" w:eastAsia="仿宋_GB2312" w:hAnsi="Times New Roman" w:cs="Times New Roman" w:hint="eastAsia"/>
          <w:sz w:val="28"/>
          <w:szCs w:val="28"/>
        </w:rPr>
        <w:lastRenderedPageBreak/>
        <w:t>业态</w:t>
      </w:r>
      <w:proofErr w:type="gramEnd"/>
      <w:r w:rsidRPr="00C6047E">
        <w:rPr>
          <w:rFonts w:ascii="Times New Roman" w:eastAsia="仿宋_GB2312" w:hAnsi="Times New Roman" w:cs="Times New Roman" w:hint="eastAsia"/>
          <w:sz w:val="28"/>
          <w:szCs w:val="28"/>
        </w:rPr>
        <w:t>混合经营模式的软件企业。软件支持婚宴，中餐，快餐，咖啡棋牌，酒吧等等餐饮业态。并且支持各种模式混合使用</w:t>
      </w:r>
      <w:r w:rsidRPr="00C6047E">
        <w:rPr>
          <w:rFonts w:ascii="Times New Roman" w:eastAsia="仿宋_GB2312" w:hAnsi="Times New Roman" w:cs="Times New Roman" w:hint="eastAsia"/>
          <w:sz w:val="28"/>
          <w:szCs w:val="28"/>
        </w:rPr>
        <w:t>,</w:t>
      </w:r>
      <w:r w:rsidRPr="00C6047E">
        <w:rPr>
          <w:rFonts w:ascii="Times New Roman" w:eastAsia="仿宋_GB2312" w:hAnsi="Times New Roman" w:cs="Times New Roman" w:hint="eastAsia"/>
          <w:sz w:val="28"/>
          <w:szCs w:val="28"/>
        </w:rPr>
        <w:t>为企业提供更多的经营选择。</w:t>
      </w:r>
    </w:p>
    <w:p w:rsidR="00C6047E" w:rsidRPr="00C6047E" w:rsidRDefault="00C6047E" w:rsidP="00C6047E">
      <w:pPr>
        <w:numPr>
          <w:ilvl w:val="0"/>
          <w:numId w:val="2"/>
        </w:num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独特的营销模式：我们是全国首家和中国移动合作的餐饮软件公司</w:t>
      </w:r>
      <w:r w:rsidRPr="00C6047E">
        <w:rPr>
          <w:rFonts w:ascii="Times New Roman" w:eastAsia="仿宋_GB2312" w:hAnsi="Times New Roman" w:cs="Times New Roman" w:hint="eastAsia"/>
          <w:sz w:val="28"/>
          <w:szCs w:val="28"/>
        </w:rPr>
        <w:t>,</w:t>
      </w:r>
      <w:r w:rsidRPr="00C6047E">
        <w:rPr>
          <w:rFonts w:ascii="Times New Roman" w:eastAsia="仿宋_GB2312" w:hAnsi="Times New Roman" w:cs="Times New Roman" w:hint="eastAsia"/>
          <w:sz w:val="28"/>
          <w:szCs w:val="28"/>
        </w:rPr>
        <w:t>为客户提供广泛和更有效的营销手段。我们运用</w:t>
      </w:r>
      <w:r w:rsidRPr="00C6047E">
        <w:rPr>
          <w:rFonts w:ascii="Times New Roman" w:eastAsia="仿宋_GB2312" w:hAnsi="Times New Roman" w:cs="Times New Roman" w:hint="eastAsia"/>
          <w:sz w:val="28"/>
          <w:szCs w:val="28"/>
        </w:rPr>
        <w:t>LBS</w:t>
      </w:r>
      <w:r w:rsidRPr="00C6047E">
        <w:rPr>
          <w:rFonts w:ascii="Times New Roman" w:eastAsia="仿宋_GB2312" w:hAnsi="Times New Roman" w:cs="Times New Roman" w:hint="eastAsia"/>
          <w:sz w:val="28"/>
          <w:szCs w:val="28"/>
        </w:rPr>
        <w:t>技术为餐饮企业</w:t>
      </w:r>
      <w:proofErr w:type="gramStart"/>
      <w:r w:rsidRPr="00C6047E">
        <w:rPr>
          <w:rFonts w:ascii="Times New Roman" w:eastAsia="仿宋_GB2312" w:hAnsi="Times New Roman" w:cs="Times New Roman" w:hint="eastAsia"/>
          <w:sz w:val="28"/>
          <w:szCs w:val="28"/>
        </w:rPr>
        <w:t>提供获客渠道</w:t>
      </w:r>
      <w:proofErr w:type="gramEnd"/>
      <w:r w:rsidRPr="00C6047E">
        <w:rPr>
          <w:rFonts w:ascii="Times New Roman" w:eastAsia="仿宋_GB2312" w:hAnsi="Times New Roman" w:cs="Times New Roman" w:hint="eastAsia"/>
          <w:sz w:val="28"/>
          <w:szCs w:val="28"/>
        </w:rPr>
        <w:t>。并且为消费者提供移动积分兑换消费，为餐饮企业增加客户粘度。</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5</w:t>
      </w:r>
      <w:r w:rsidRPr="00C6047E">
        <w:rPr>
          <w:rFonts w:ascii="Times New Roman" w:eastAsia="仿宋_GB2312" w:hAnsi="Times New Roman" w:cs="Times New Roman" w:hint="eastAsia"/>
          <w:sz w:val="28"/>
          <w:szCs w:val="28"/>
        </w:rPr>
        <w:t>、为企业提供食品安全解决方案：在行业内率先推出事前预警的“智慧</w:t>
      </w:r>
      <w:r w:rsidRPr="00C6047E">
        <w:rPr>
          <w:rFonts w:ascii="Times New Roman" w:eastAsia="仿宋_GB2312" w:hAnsi="Times New Roman" w:cs="Times New Roman" w:hint="eastAsia"/>
          <w:sz w:val="28"/>
          <w:szCs w:val="28"/>
        </w:rPr>
        <w:t>+</w:t>
      </w:r>
      <w:r w:rsidRPr="00C6047E">
        <w:rPr>
          <w:rFonts w:ascii="Times New Roman" w:eastAsia="仿宋_GB2312" w:hAnsi="Times New Roman" w:cs="Times New Roman" w:hint="eastAsia"/>
          <w:sz w:val="28"/>
          <w:szCs w:val="28"/>
        </w:rPr>
        <w:t>监管”系统解决方案，让企业</w:t>
      </w:r>
      <w:proofErr w:type="gramStart"/>
      <w:r w:rsidRPr="00C6047E">
        <w:rPr>
          <w:rFonts w:ascii="Times New Roman" w:eastAsia="仿宋_GB2312" w:hAnsi="Times New Roman" w:cs="Times New Roman" w:hint="eastAsia"/>
          <w:sz w:val="28"/>
          <w:szCs w:val="28"/>
        </w:rPr>
        <w:t>食安操作</w:t>
      </w:r>
      <w:proofErr w:type="gramEnd"/>
      <w:r w:rsidRPr="00C6047E">
        <w:rPr>
          <w:rFonts w:ascii="Times New Roman" w:eastAsia="仿宋_GB2312" w:hAnsi="Times New Roman" w:cs="Times New Roman" w:hint="eastAsia"/>
          <w:sz w:val="28"/>
          <w:szCs w:val="28"/>
        </w:rPr>
        <w:t>更加规范化，并且为监管部门提供数据支持服务。</w:t>
      </w:r>
    </w:p>
    <w:p w:rsidR="00E261AA" w:rsidRPr="00597E87" w:rsidRDefault="00E261AA" w:rsidP="00C6047E">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二、</w:t>
      </w:r>
      <w:r w:rsidR="00BF2A17" w:rsidRPr="00597E87">
        <w:rPr>
          <w:rFonts w:ascii="Times New Roman" w:eastAsia="仿宋_GB2312" w:hAnsi="Times New Roman" w:cs="Times New Roman"/>
          <w:b/>
          <w:sz w:val="28"/>
          <w:szCs w:val="28"/>
        </w:rPr>
        <w:t>项目名称：</w:t>
      </w:r>
      <w:proofErr w:type="spellStart"/>
      <w:r w:rsidR="00C6047E" w:rsidRPr="00597E87">
        <w:rPr>
          <w:rFonts w:ascii="Times New Roman" w:eastAsia="仿宋_GB2312" w:hAnsi="Times New Roman" w:cs="Times New Roman" w:hint="eastAsia"/>
          <w:b/>
          <w:sz w:val="28"/>
          <w:szCs w:val="28"/>
        </w:rPr>
        <w:t>EasyNVR</w:t>
      </w:r>
      <w:proofErr w:type="spellEnd"/>
      <w:r w:rsidR="00C6047E" w:rsidRPr="00597E87">
        <w:rPr>
          <w:rFonts w:ascii="Times New Roman" w:eastAsia="仿宋_GB2312" w:hAnsi="Times New Roman" w:cs="Times New Roman" w:hint="eastAsia"/>
          <w:b/>
          <w:sz w:val="28"/>
          <w:szCs w:val="28"/>
        </w:rPr>
        <w:t>智能云终端项目</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C6047E" w:rsidRPr="00C6047E">
        <w:rPr>
          <w:rFonts w:ascii="Times New Roman" w:eastAsia="仿宋_GB2312" w:hAnsi="Times New Roman" w:cs="Times New Roman" w:hint="eastAsia"/>
          <w:sz w:val="28"/>
          <w:szCs w:val="28"/>
        </w:rPr>
        <w:t>安徽旭帆信息科技有限公司</w:t>
      </w:r>
    </w:p>
    <w:p w:rsidR="005D55AC"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C6047E" w:rsidRPr="00C6047E">
        <w:rPr>
          <w:rFonts w:ascii="Times New Roman" w:eastAsia="仿宋_GB2312" w:hAnsi="Times New Roman" w:cs="Times New Roman" w:hint="eastAsia"/>
          <w:sz w:val="28"/>
          <w:szCs w:val="28"/>
        </w:rPr>
        <w:t>信息技术服务业</w:t>
      </w:r>
      <w:r w:rsidR="009744A9" w:rsidRPr="00C6047E">
        <w:rPr>
          <w:rFonts w:ascii="Times New Roman" w:eastAsia="仿宋_GB2312" w:hAnsi="Times New Roman" w:cs="Times New Roman"/>
          <w:sz w:val="28"/>
          <w:szCs w:val="28"/>
        </w:rPr>
        <w:t xml:space="preserve">          </w:t>
      </w:r>
      <w:r w:rsidR="005D55AC" w:rsidRPr="00C6047E">
        <w:rPr>
          <w:rFonts w:ascii="Times New Roman" w:eastAsia="仿宋_GB2312" w:hAnsi="Times New Roman" w:cs="Times New Roman"/>
          <w:sz w:val="28"/>
          <w:szCs w:val="28"/>
        </w:rPr>
        <w:t>融资金额：</w:t>
      </w:r>
      <w:r w:rsidR="009744A9" w:rsidRPr="00C6047E">
        <w:rPr>
          <w:rFonts w:ascii="Times New Roman" w:eastAsia="仿宋_GB2312" w:hAnsi="Times New Roman" w:cs="Times New Roman" w:hint="eastAsia"/>
          <w:sz w:val="28"/>
          <w:szCs w:val="28"/>
        </w:rPr>
        <w:t>5</w:t>
      </w:r>
      <w:r w:rsidR="00C6047E" w:rsidRPr="00C6047E">
        <w:rPr>
          <w:rFonts w:ascii="Times New Roman" w:eastAsia="仿宋_GB2312" w:hAnsi="Times New Roman" w:cs="Times New Roman" w:hint="eastAsia"/>
          <w:sz w:val="28"/>
          <w:szCs w:val="28"/>
        </w:rPr>
        <w:t>0</w:t>
      </w:r>
      <w:r w:rsidR="009744A9" w:rsidRPr="00C6047E">
        <w:rPr>
          <w:rFonts w:ascii="Times New Roman" w:eastAsia="仿宋_GB2312" w:hAnsi="Times New Roman" w:cs="Times New Roman" w:hint="eastAsia"/>
          <w:sz w:val="28"/>
          <w:szCs w:val="28"/>
        </w:rPr>
        <w:t>0</w:t>
      </w:r>
      <w:r w:rsidR="005D55AC" w:rsidRPr="00C6047E">
        <w:rPr>
          <w:rFonts w:ascii="Times New Roman" w:eastAsia="仿宋_GB2312" w:hAnsi="Times New Roman" w:cs="Times New Roman" w:hint="eastAsia"/>
          <w:sz w:val="28"/>
          <w:szCs w:val="28"/>
        </w:rPr>
        <w:t>万元</w:t>
      </w:r>
    </w:p>
    <w:p w:rsidR="00E261AA"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C6047E" w:rsidRPr="00C6047E">
        <w:rPr>
          <w:rFonts w:ascii="Times New Roman" w:eastAsia="仿宋_GB2312" w:hAnsi="Times New Roman" w:cs="Times New Roman" w:hint="eastAsia"/>
          <w:sz w:val="28"/>
          <w:szCs w:val="28"/>
        </w:rPr>
        <w:t>蔡坤松</w:t>
      </w:r>
    </w:p>
    <w:p w:rsidR="00E261AA"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C6047E" w:rsidRPr="00C6047E">
        <w:rPr>
          <w:rFonts w:ascii="Times New Roman" w:eastAsia="仿宋_GB2312" w:hAnsi="Times New Roman" w:cs="Times New Roman" w:hint="eastAsia"/>
          <w:sz w:val="28"/>
          <w:szCs w:val="28"/>
        </w:rPr>
        <w:t>首席执行官</w:t>
      </w:r>
    </w:p>
    <w:p w:rsidR="00E261AA" w:rsidRPr="00C6047E" w:rsidRDefault="00E261AA" w:rsidP="00C6047E">
      <w:pPr>
        <w:spacing w:line="560" w:lineRule="exact"/>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9744A9" w:rsidRPr="00C6047E">
        <w:rPr>
          <w:rFonts w:ascii="Times New Roman" w:eastAsia="仿宋_GB2312" w:hAnsi="Times New Roman" w:cs="Times New Roman" w:hint="eastAsia"/>
          <w:sz w:val="28"/>
          <w:szCs w:val="28"/>
        </w:rPr>
        <w:t>2</w:t>
      </w:r>
      <w:r w:rsidRPr="00C6047E">
        <w:rPr>
          <w:rFonts w:ascii="Times New Roman" w:eastAsia="仿宋_GB2312" w:hAnsi="Times New Roman" w:cs="Times New Roman"/>
          <w:sz w:val="28"/>
          <w:szCs w:val="28"/>
        </w:rPr>
        <w:t>人</w:t>
      </w:r>
    </w:p>
    <w:p w:rsidR="00C6047E"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proofErr w:type="spellStart"/>
      <w:r w:rsidR="00C6047E" w:rsidRPr="00C6047E">
        <w:rPr>
          <w:rFonts w:ascii="Times New Roman" w:eastAsia="仿宋_GB2312" w:hAnsi="Times New Roman" w:cs="Times New Roman" w:hint="eastAsia"/>
          <w:sz w:val="28"/>
          <w:szCs w:val="28"/>
        </w:rPr>
        <w:t>EasyNVR</w:t>
      </w:r>
      <w:proofErr w:type="spellEnd"/>
      <w:r w:rsidR="00C6047E" w:rsidRPr="00C6047E">
        <w:rPr>
          <w:rFonts w:ascii="Times New Roman" w:eastAsia="仿宋_GB2312" w:hAnsi="Times New Roman" w:cs="Times New Roman" w:hint="eastAsia"/>
          <w:sz w:val="28"/>
          <w:szCs w:val="28"/>
        </w:rPr>
        <w:t>智能云终端是一款软硬结合，专注于以视频为核心的物联网解决方案建设与视频大数据运营服务，围绕着数据上云，致力于解决各种网络场景</w:t>
      </w:r>
      <w:proofErr w:type="gramStart"/>
      <w:r w:rsidR="00C6047E" w:rsidRPr="00C6047E">
        <w:rPr>
          <w:rFonts w:ascii="Times New Roman" w:eastAsia="仿宋_GB2312" w:hAnsi="Times New Roman" w:cs="Times New Roman" w:hint="eastAsia"/>
          <w:sz w:val="28"/>
          <w:szCs w:val="28"/>
        </w:rPr>
        <w:t>下数据</w:t>
      </w:r>
      <w:proofErr w:type="gramEnd"/>
      <w:r w:rsidR="00C6047E" w:rsidRPr="00C6047E">
        <w:rPr>
          <w:rFonts w:ascii="Times New Roman" w:eastAsia="仿宋_GB2312" w:hAnsi="Times New Roman" w:cs="Times New Roman" w:hint="eastAsia"/>
          <w:sz w:val="28"/>
          <w:szCs w:val="28"/>
        </w:rPr>
        <w:t>整合与分析计算能力问题的智能设备，目前成功合作企业</w:t>
      </w:r>
      <w:r w:rsidR="00C6047E" w:rsidRPr="00C6047E">
        <w:rPr>
          <w:rFonts w:ascii="Times New Roman" w:eastAsia="仿宋_GB2312" w:hAnsi="Times New Roman" w:cs="Times New Roman" w:hint="eastAsia"/>
          <w:sz w:val="28"/>
          <w:szCs w:val="28"/>
        </w:rPr>
        <w:t>300</w:t>
      </w:r>
      <w:r w:rsidR="00C6047E" w:rsidRPr="00C6047E">
        <w:rPr>
          <w:rFonts w:ascii="Times New Roman" w:eastAsia="仿宋_GB2312" w:hAnsi="Times New Roman" w:cs="Times New Roman" w:hint="eastAsia"/>
          <w:sz w:val="28"/>
          <w:szCs w:val="28"/>
        </w:rPr>
        <w:t>多家。</w:t>
      </w:r>
      <w:proofErr w:type="spellStart"/>
      <w:r w:rsidR="00C6047E" w:rsidRPr="00C6047E">
        <w:rPr>
          <w:rFonts w:ascii="Times New Roman" w:eastAsia="仿宋_GB2312" w:hAnsi="Times New Roman" w:cs="Times New Roman" w:hint="eastAsia"/>
          <w:sz w:val="28"/>
          <w:szCs w:val="28"/>
        </w:rPr>
        <w:t>EasyNVR</w:t>
      </w:r>
      <w:proofErr w:type="spellEnd"/>
      <w:r w:rsidR="00C6047E" w:rsidRPr="00C6047E">
        <w:rPr>
          <w:rFonts w:ascii="Times New Roman" w:eastAsia="仿宋_GB2312" w:hAnsi="Times New Roman" w:cs="Times New Roman" w:hint="eastAsia"/>
          <w:sz w:val="28"/>
          <w:szCs w:val="28"/>
        </w:rPr>
        <w:t>智能云终端具备边缘计算、</w:t>
      </w:r>
      <w:proofErr w:type="gramStart"/>
      <w:r w:rsidR="00C6047E" w:rsidRPr="00C6047E">
        <w:rPr>
          <w:rFonts w:ascii="Times New Roman" w:eastAsia="仿宋_GB2312" w:hAnsi="Times New Roman" w:cs="Times New Roman" w:hint="eastAsia"/>
          <w:sz w:val="28"/>
          <w:szCs w:val="28"/>
        </w:rPr>
        <w:t>智能云组网</w:t>
      </w:r>
      <w:proofErr w:type="gramEnd"/>
      <w:r w:rsidR="00C6047E" w:rsidRPr="00C6047E">
        <w:rPr>
          <w:rFonts w:ascii="Times New Roman" w:eastAsia="仿宋_GB2312" w:hAnsi="Times New Roman" w:cs="Times New Roman" w:hint="eastAsia"/>
          <w:sz w:val="28"/>
          <w:szCs w:val="28"/>
        </w:rPr>
        <w:t>、视频大数据运营服务三大主要功能：</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1</w:t>
      </w:r>
      <w:r w:rsidRPr="00C6047E">
        <w:rPr>
          <w:rFonts w:ascii="Times New Roman" w:eastAsia="仿宋_GB2312" w:hAnsi="Times New Roman" w:cs="Times New Roman" w:hint="eastAsia"/>
          <w:sz w:val="28"/>
          <w:szCs w:val="28"/>
        </w:rPr>
        <w:t>、边缘计算：将视频处理技术与智能分析算法内置于云终端硬件中，解决中心算力与网络带宽的瓶颈，让普通的摄像头也可以具备“大脑”，广泛应用于平安工地、智慧校园、智能楼宇、智能安防、</w:t>
      </w:r>
      <w:proofErr w:type="gramStart"/>
      <w:r w:rsidRPr="00C6047E">
        <w:rPr>
          <w:rFonts w:ascii="Times New Roman" w:eastAsia="仿宋_GB2312" w:hAnsi="Times New Roman" w:cs="Times New Roman" w:hint="eastAsia"/>
          <w:sz w:val="28"/>
          <w:szCs w:val="28"/>
        </w:rPr>
        <w:lastRenderedPageBreak/>
        <w:t>智能消防</w:t>
      </w:r>
      <w:proofErr w:type="gramEnd"/>
      <w:r w:rsidRPr="00C6047E">
        <w:rPr>
          <w:rFonts w:ascii="Times New Roman" w:eastAsia="仿宋_GB2312" w:hAnsi="Times New Roman" w:cs="Times New Roman" w:hint="eastAsia"/>
          <w:sz w:val="28"/>
          <w:szCs w:val="28"/>
        </w:rPr>
        <w:t>等场景；</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2</w:t>
      </w:r>
      <w:r w:rsidRPr="00C6047E">
        <w:rPr>
          <w:rFonts w:ascii="Times New Roman" w:eastAsia="仿宋_GB2312" w:hAnsi="Times New Roman" w:cs="Times New Roman" w:hint="eastAsia"/>
          <w:sz w:val="28"/>
          <w:szCs w:val="28"/>
        </w:rPr>
        <w:t>、</w:t>
      </w:r>
      <w:proofErr w:type="gramStart"/>
      <w:r w:rsidRPr="00C6047E">
        <w:rPr>
          <w:rFonts w:ascii="Times New Roman" w:eastAsia="仿宋_GB2312" w:hAnsi="Times New Roman" w:cs="Times New Roman" w:hint="eastAsia"/>
          <w:sz w:val="28"/>
          <w:szCs w:val="28"/>
        </w:rPr>
        <w:t>智能云组网</w:t>
      </w:r>
      <w:proofErr w:type="gramEnd"/>
      <w:r w:rsidRPr="00C6047E">
        <w:rPr>
          <w:rFonts w:ascii="Times New Roman" w:eastAsia="仿宋_GB2312" w:hAnsi="Times New Roman" w:cs="Times New Roman" w:hint="eastAsia"/>
          <w:sz w:val="28"/>
          <w:szCs w:val="28"/>
        </w:rPr>
        <w:t>：解决各种复杂网络条件设备无公网固定</w:t>
      </w:r>
      <w:r w:rsidRPr="00C6047E">
        <w:rPr>
          <w:rFonts w:ascii="Times New Roman" w:eastAsia="仿宋_GB2312" w:hAnsi="Times New Roman" w:cs="Times New Roman" w:hint="eastAsia"/>
          <w:sz w:val="28"/>
          <w:szCs w:val="28"/>
        </w:rPr>
        <w:t>IP</w:t>
      </w:r>
      <w:r w:rsidRPr="00C6047E">
        <w:rPr>
          <w:rFonts w:ascii="Times New Roman" w:eastAsia="仿宋_GB2312" w:hAnsi="Times New Roman" w:cs="Times New Roman" w:hint="eastAsia"/>
          <w:sz w:val="28"/>
          <w:szCs w:val="28"/>
        </w:rPr>
        <w:t>情况下组网访问与远程运维的问题，节约大量的专线成本和人力成本，应用场景主要有虚拟专线业务、远程运维、分布式大数据等；</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3</w:t>
      </w:r>
      <w:r w:rsidRPr="00C6047E">
        <w:rPr>
          <w:rFonts w:ascii="Times New Roman" w:eastAsia="仿宋_GB2312" w:hAnsi="Times New Roman" w:cs="Times New Roman" w:hint="eastAsia"/>
          <w:sz w:val="28"/>
          <w:szCs w:val="28"/>
        </w:rPr>
        <w:t>、</w:t>
      </w:r>
      <w:proofErr w:type="gramStart"/>
      <w:r w:rsidRPr="00C6047E">
        <w:rPr>
          <w:rFonts w:ascii="Times New Roman" w:eastAsia="仿宋_GB2312" w:hAnsi="Times New Roman" w:cs="Times New Roman" w:hint="eastAsia"/>
          <w:sz w:val="28"/>
          <w:szCs w:val="28"/>
        </w:rPr>
        <w:t>视频视频</w:t>
      </w:r>
      <w:proofErr w:type="gramEnd"/>
      <w:r w:rsidRPr="00C6047E">
        <w:rPr>
          <w:rFonts w:ascii="Times New Roman" w:eastAsia="仿宋_GB2312" w:hAnsi="Times New Roman" w:cs="Times New Roman" w:hint="eastAsia"/>
          <w:sz w:val="28"/>
          <w:szCs w:val="28"/>
        </w:rPr>
        <w:t>大数据运营服务：基于对海量视频数据的实时分析与结构化处理，</w:t>
      </w:r>
      <w:proofErr w:type="spellStart"/>
      <w:r w:rsidRPr="00C6047E">
        <w:rPr>
          <w:rFonts w:ascii="Times New Roman" w:eastAsia="仿宋_GB2312" w:hAnsi="Times New Roman" w:cs="Times New Roman" w:hint="eastAsia"/>
          <w:sz w:val="28"/>
          <w:szCs w:val="28"/>
        </w:rPr>
        <w:t>EasyNVR</w:t>
      </w:r>
      <w:proofErr w:type="spellEnd"/>
      <w:r w:rsidRPr="00C6047E">
        <w:rPr>
          <w:rFonts w:ascii="Times New Roman" w:eastAsia="仿宋_GB2312" w:hAnsi="Times New Roman" w:cs="Times New Roman" w:hint="eastAsia"/>
          <w:sz w:val="28"/>
          <w:szCs w:val="28"/>
        </w:rPr>
        <w:t>智能云终端搭配视频大数据平台，在幼儿园智能抓拍与精准推送、蓝天卫士烟火识别与告警、智能门店人流量检测、高速公路车流量分析与推送、视频大数据抓逃、互联网应急指挥等应用场景发挥重要作用。</w:t>
      </w:r>
    </w:p>
    <w:p w:rsidR="00BF2A17" w:rsidRPr="00597E87" w:rsidRDefault="00E261AA" w:rsidP="00C6047E">
      <w:pPr>
        <w:spacing w:line="560" w:lineRule="exact"/>
        <w:jc w:val="lef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三、项目名称：</w:t>
      </w:r>
      <w:r w:rsidR="00C6047E" w:rsidRPr="00597E87">
        <w:rPr>
          <w:rFonts w:ascii="Times New Roman" w:eastAsia="仿宋_GB2312" w:hAnsi="Times New Roman" w:cs="Times New Roman" w:hint="eastAsia"/>
          <w:b/>
          <w:sz w:val="28"/>
          <w:szCs w:val="28"/>
        </w:rPr>
        <w:t>新能源汽车电控液压转向系统</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C6047E" w:rsidRPr="00C6047E">
        <w:rPr>
          <w:rFonts w:ascii="Times New Roman" w:eastAsia="仿宋_GB2312" w:hAnsi="Times New Roman" w:cs="Times New Roman" w:hint="eastAsia"/>
          <w:sz w:val="28"/>
          <w:szCs w:val="28"/>
        </w:rPr>
        <w:t>安徽乐冠智能科技有限公司</w:t>
      </w:r>
    </w:p>
    <w:p w:rsidR="003B00B6"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C6047E" w:rsidRPr="00C6047E">
        <w:rPr>
          <w:rFonts w:ascii="Times New Roman" w:eastAsia="仿宋_GB2312" w:hAnsi="Times New Roman" w:cs="Times New Roman" w:hint="eastAsia"/>
          <w:sz w:val="28"/>
          <w:szCs w:val="28"/>
        </w:rPr>
        <w:t>汽车控制器与电动液压转向助力泵</w:t>
      </w:r>
      <w:r w:rsidR="00C6047E" w:rsidRPr="00C6047E">
        <w:rPr>
          <w:rFonts w:ascii="Times New Roman" w:eastAsia="仿宋_GB2312" w:hAnsi="Times New Roman" w:cs="Times New Roman" w:hint="eastAsia"/>
          <w:sz w:val="28"/>
          <w:szCs w:val="28"/>
        </w:rPr>
        <w:t>(EHPS)</w:t>
      </w:r>
      <w:r w:rsidR="00C6047E" w:rsidRPr="00C6047E">
        <w:rPr>
          <w:rFonts w:ascii="Times New Roman" w:eastAsia="仿宋_GB2312" w:hAnsi="Times New Roman" w:cs="Times New Roman" w:hint="eastAsia"/>
          <w:sz w:val="28"/>
          <w:szCs w:val="28"/>
        </w:rPr>
        <w:t>总成</w:t>
      </w:r>
      <w:r w:rsidRPr="00C6047E">
        <w:rPr>
          <w:rFonts w:ascii="Times New Roman" w:eastAsia="仿宋_GB2312" w:hAnsi="Times New Roman" w:cs="Times New Roman"/>
          <w:sz w:val="28"/>
          <w:szCs w:val="28"/>
        </w:rPr>
        <w:t xml:space="preserve">      </w:t>
      </w:r>
      <w:r w:rsidR="003B00B6" w:rsidRPr="00C6047E">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 xml:space="preserve"> </w:t>
      </w:r>
      <w:r w:rsidR="009744A9" w:rsidRPr="00C6047E">
        <w:rPr>
          <w:rFonts w:ascii="Times New Roman" w:eastAsia="仿宋_GB2312" w:hAnsi="Times New Roman" w:cs="Times New Roman"/>
          <w:sz w:val="28"/>
          <w:szCs w:val="28"/>
        </w:rPr>
        <w:t>融资金额：</w:t>
      </w:r>
      <w:r w:rsidR="00C6047E" w:rsidRPr="00C6047E">
        <w:rPr>
          <w:rFonts w:ascii="Times New Roman" w:eastAsia="仿宋_GB2312" w:hAnsi="Times New Roman" w:cs="Times New Roman" w:hint="eastAsia"/>
          <w:sz w:val="28"/>
          <w:szCs w:val="28"/>
        </w:rPr>
        <w:t>10</w:t>
      </w:r>
      <w:r w:rsidR="009744A9" w:rsidRPr="00C6047E">
        <w:rPr>
          <w:rFonts w:ascii="Times New Roman" w:eastAsia="仿宋_GB2312" w:hAnsi="Times New Roman" w:cs="Times New Roman" w:hint="eastAsia"/>
          <w:sz w:val="28"/>
          <w:szCs w:val="28"/>
        </w:rPr>
        <w:t>00</w:t>
      </w:r>
      <w:r w:rsidR="009744A9" w:rsidRPr="00C6047E">
        <w:rPr>
          <w:rFonts w:ascii="Times New Roman" w:eastAsia="仿宋_GB2312" w:hAnsi="Times New Roman" w:cs="Times New Roman" w:hint="eastAsia"/>
          <w:sz w:val="28"/>
          <w:szCs w:val="28"/>
        </w:rPr>
        <w:t>万元</w:t>
      </w:r>
    </w:p>
    <w:p w:rsidR="00E261AA" w:rsidRPr="00C6047E" w:rsidRDefault="00E261AA" w:rsidP="00C6047E">
      <w:pPr>
        <w:tabs>
          <w:tab w:val="left" w:pos="5090"/>
        </w:tabs>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C6047E" w:rsidRPr="00C6047E">
        <w:rPr>
          <w:rFonts w:ascii="Times New Roman" w:eastAsia="仿宋_GB2312" w:hAnsi="Times New Roman" w:cs="Times New Roman" w:hint="eastAsia"/>
          <w:sz w:val="28"/>
          <w:szCs w:val="28"/>
        </w:rPr>
        <w:t>魏新</w:t>
      </w:r>
      <w:r w:rsidR="005D55AC" w:rsidRPr="00C6047E">
        <w:rPr>
          <w:rFonts w:ascii="Times New Roman" w:eastAsia="仿宋_GB2312" w:hAnsi="Times New Roman" w:cs="Times New Roman"/>
          <w:sz w:val="28"/>
          <w:szCs w:val="28"/>
        </w:rPr>
        <w:tab/>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C6047E" w:rsidRPr="00C6047E">
        <w:rPr>
          <w:rFonts w:ascii="Times New Roman" w:eastAsia="仿宋_GB2312" w:hAnsi="Times New Roman" w:cs="Times New Roman" w:hint="eastAsia"/>
          <w:sz w:val="28"/>
          <w:szCs w:val="28"/>
        </w:rPr>
        <w:t>营销总监</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9744A9" w:rsidRPr="00C6047E">
        <w:rPr>
          <w:rFonts w:ascii="Times New Roman" w:eastAsia="仿宋_GB2312" w:hAnsi="Times New Roman" w:cs="Times New Roman" w:hint="eastAsia"/>
          <w:sz w:val="28"/>
          <w:szCs w:val="28"/>
        </w:rPr>
        <w:t>2-3</w:t>
      </w:r>
      <w:r w:rsidRPr="00C6047E">
        <w:rPr>
          <w:rFonts w:ascii="Times New Roman" w:eastAsia="仿宋_GB2312" w:hAnsi="Times New Roman" w:cs="Times New Roman"/>
          <w:sz w:val="28"/>
          <w:szCs w:val="28"/>
        </w:rPr>
        <w:t>人</w:t>
      </w:r>
    </w:p>
    <w:p w:rsidR="00C6047E"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C6047E" w:rsidRPr="00C6047E">
        <w:rPr>
          <w:rFonts w:ascii="Times New Roman" w:eastAsia="仿宋_GB2312" w:hAnsi="Times New Roman" w:cs="Times New Roman" w:hint="eastAsia"/>
          <w:sz w:val="28"/>
          <w:szCs w:val="28"/>
        </w:rPr>
        <w:t>公司团队拥有多年的自主研发经验，连续获得九项发明专利、十四项实用新型专利，其中应急电控转向产品填补了国内空白，拥有核心技术和知识产权，产品性能和功能领先或超越国内竞品。主要技术依托我公司自有研发团队，并长期与合肥工业大学、安徽农机研究所、安徽电子研究所、中国科学技术大学等高校企业合作形成产学研基地。</w:t>
      </w:r>
    </w:p>
    <w:p w:rsidR="00C6047E" w:rsidRPr="00C6047E" w:rsidRDefault="00C6047E"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1</w:t>
      </w:r>
      <w:r w:rsidRPr="00C6047E">
        <w:rPr>
          <w:rFonts w:ascii="Times New Roman" w:eastAsia="仿宋_GB2312" w:hAnsi="Times New Roman" w:cs="Times New Roman" w:hint="eastAsia"/>
          <w:sz w:val="28"/>
          <w:szCs w:val="28"/>
        </w:rPr>
        <w:t>、电控液压转向系统，主要应用于新能源商用车市场，该项技术主要原理是低压电源经直流升压模块连接控制器，控制器用于驱动转向</w:t>
      </w:r>
      <w:r w:rsidRPr="00C6047E">
        <w:rPr>
          <w:rFonts w:ascii="Times New Roman" w:eastAsia="仿宋_GB2312" w:hAnsi="Times New Roman" w:cs="Times New Roman" w:hint="eastAsia"/>
          <w:sz w:val="28"/>
          <w:szCs w:val="28"/>
        </w:rPr>
        <w:lastRenderedPageBreak/>
        <w:t>系统的单绕组电机。不仅解决了双绕组电机的能耗问题，降低了成本，更提高了电机运行的稳定性，为新能源商用车的正常运行提供了安全保障，市场潜力巨大。</w:t>
      </w:r>
    </w:p>
    <w:p w:rsidR="00C6047E" w:rsidRPr="00C6047E" w:rsidRDefault="00C6047E"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2</w:t>
      </w:r>
      <w:r w:rsidRPr="00C6047E">
        <w:rPr>
          <w:rFonts w:ascii="Times New Roman" w:eastAsia="仿宋_GB2312" w:hAnsi="Times New Roman" w:cs="Times New Roman" w:hint="eastAsia"/>
          <w:sz w:val="28"/>
          <w:szCs w:val="28"/>
        </w:rPr>
        <w:t>、真空泵系列产品，应用广泛支持目前所有发动机类型，包括混合动力和电动汽车。产品具有独立的自适应工作模式，有体积小、安装方便、免维护等优势，通过真空泵的运行可为车辆提供稳定有效的制动力，按需求实时工作，可节约能耗并提高燃油经济性，同时有助于减少</w:t>
      </w:r>
      <w:r w:rsidRPr="00C6047E">
        <w:rPr>
          <w:rFonts w:ascii="Times New Roman" w:eastAsia="仿宋_GB2312" w:hAnsi="Times New Roman" w:cs="Times New Roman"/>
          <w:sz w:val="28"/>
          <w:szCs w:val="28"/>
        </w:rPr>
        <w:t>CO2</w:t>
      </w:r>
      <w:r w:rsidRPr="00C6047E">
        <w:rPr>
          <w:rFonts w:ascii="Times New Roman" w:eastAsia="仿宋_GB2312" w:hAnsi="Times New Roman" w:cs="Times New Roman" w:hint="eastAsia"/>
          <w:sz w:val="28"/>
          <w:szCs w:val="28"/>
        </w:rPr>
        <w:t>的排放量，具有较大的市场应用价值。</w:t>
      </w:r>
    </w:p>
    <w:p w:rsidR="005D55AC" w:rsidRPr="00C6047E" w:rsidRDefault="00C6047E"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3</w:t>
      </w:r>
      <w:r w:rsidRPr="00C6047E">
        <w:rPr>
          <w:rFonts w:ascii="Times New Roman" w:eastAsia="仿宋_GB2312" w:hAnsi="Times New Roman" w:cs="Times New Roman" w:hint="eastAsia"/>
          <w:sz w:val="28"/>
          <w:szCs w:val="28"/>
        </w:rPr>
        <w:t>、叉车集成操纵系统，目前叉车液压操纵系统采用多路手动换向，无法实现比例控制，</w:t>
      </w:r>
      <w:proofErr w:type="gramStart"/>
      <w:r w:rsidRPr="00C6047E">
        <w:rPr>
          <w:rFonts w:ascii="Times New Roman" w:eastAsia="仿宋_GB2312" w:hAnsi="Times New Roman" w:cs="Times New Roman" w:hint="eastAsia"/>
          <w:sz w:val="28"/>
          <w:szCs w:val="28"/>
        </w:rPr>
        <w:t>且传统的电液伺服控制阀存在</w:t>
      </w:r>
      <w:proofErr w:type="gramEnd"/>
      <w:r w:rsidRPr="00C6047E">
        <w:rPr>
          <w:rFonts w:ascii="Times New Roman" w:eastAsia="仿宋_GB2312" w:hAnsi="Times New Roman" w:cs="Times New Roman" w:hint="eastAsia"/>
          <w:sz w:val="28"/>
          <w:szCs w:val="28"/>
        </w:rPr>
        <w:t>可靠性差、成本高、结构复杂、换向</w:t>
      </w:r>
      <w:proofErr w:type="gramStart"/>
      <w:r w:rsidRPr="00C6047E">
        <w:rPr>
          <w:rFonts w:ascii="Times New Roman" w:eastAsia="仿宋_GB2312" w:hAnsi="Times New Roman" w:cs="Times New Roman" w:hint="eastAsia"/>
          <w:sz w:val="28"/>
          <w:szCs w:val="28"/>
        </w:rPr>
        <w:t>杆数量</w:t>
      </w:r>
      <w:proofErr w:type="gramEnd"/>
      <w:r w:rsidRPr="00C6047E">
        <w:rPr>
          <w:rFonts w:ascii="Times New Roman" w:eastAsia="仿宋_GB2312" w:hAnsi="Times New Roman" w:cs="Times New Roman" w:hint="eastAsia"/>
          <w:sz w:val="28"/>
          <w:szCs w:val="28"/>
        </w:rPr>
        <w:t>多、驾驶室布置较为困难等问题，从而造成工作效率低、驾驶员劳动强度大等一系列问题。目前国外已有相关的技术但仍处于保密阶段，为此我公司立项开发了≤叉车电控液压集成操纵系统≥，并申请了专利。</w:t>
      </w:r>
    </w:p>
    <w:p w:rsidR="00E261AA" w:rsidRPr="00597E87" w:rsidRDefault="00E261AA" w:rsidP="00C6047E">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四、项目名称：</w:t>
      </w:r>
      <w:r w:rsidR="00C6047E" w:rsidRPr="00597E87">
        <w:rPr>
          <w:rFonts w:ascii="Times New Roman" w:eastAsia="仿宋_GB2312" w:hAnsi="Times New Roman" w:cs="Times New Roman" w:hint="eastAsia"/>
          <w:b/>
          <w:sz w:val="28"/>
          <w:szCs w:val="28"/>
        </w:rPr>
        <w:t>黑木耳全产业链项目</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C6047E" w:rsidRPr="00C6047E">
        <w:rPr>
          <w:rFonts w:ascii="Times New Roman" w:eastAsia="仿宋_GB2312" w:hAnsi="Times New Roman" w:cs="Times New Roman" w:hint="eastAsia"/>
          <w:sz w:val="28"/>
          <w:szCs w:val="28"/>
        </w:rPr>
        <w:t>安徽华韵生物科技有限公司</w:t>
      </w:r>
    </w:p>
    <w:p w:rsidR="003B00B6"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C6047E" w:rsidRPr="00C6047E">
        <w:rPr>
          <w:rFonts w:ascii="Times New Roman" w:eastAsia="仿宋_GB2312" w:hAnsi="Times New Roman" w:cs="Times New Roman" w:hint="eastAsia"/>
          <w:sz w:val="28"/>
          <w:szCs w:val="28"/>
        </w:rPr>
        <w:t>现代农业</w:t>
      </w:r>
      <w:r w:rsidR="00C6047E" w:rsidRPr="00C6047E">
        <w:rPr>
          <w:rFonts w:ascii="Times New Roman" w:eastAsia="仿宋_GB2312" w:hAnsi="Times New Roman" w:cs="Times New Roman" w:hint="eastAsia"/>
          <w:sz w:val="28"/>
          <w:szCs w:val="28"/>
        </w:rPr>
        <w:t xml:space="preserve">   </w:t>
      </w:r>
      <w:r w:rsidR="003B00B6" w:rsidRPr="00C6047E">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 xml:space="preserve">             </w:t>
      </w:r>
      <w:r w:rsidR="003B00B6" w:rsidRPr="00C6047E">
        <w:rPr>
          <w:rFonts w:ascii="Times New Roman" w:eastAsia="仿宋_GB2312" w:hAnsi="Times New Roman" w:cs="Times New Roman"/>
          <w:sz w:val="28"/>
          <w:szCs w:val="28"/>
        </w:rPr>
        <w:t>融资金额：</w:t>
      </w:r>
      <w:r w:rsidR="00C6047E" w:rsidRPr="00C6047E">
        <w:rPr>
          <w:rFonts w:ascii="Times New Roman" w:eastAsia="仿宋_GB2312" w:hAnsi="Times New Roman" w:cs="Times New Roman" w:hint="eastAsia"/>
          <w:sz w:val="28"/>
          <w:szCs w:val="28"/>
        </w:rPr>
        <w:t>2000</w:t>
      </w:r>
      <w:r w:rsidR="00C6047E" w:rsidRPr="00C6047E">
        <w:rPr>
          <w:rFonts w:ascii="Times New Roman" w:eastAsia="仿宋_GB2312" w:hAnsi="Times New Roman" w:cs="Times New Roman" w:hint="eastAsia"/>
          <w:sz w:val="28"/>
          <w:szCs w:val="28"/>
        </w:rPr>
        <w:t>万元</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C6047E" w:rsidRPr="00C6047E">
        <w:rPr>
          <w:rFonts w:ascii="Times New Roman" w:eastAsia="仿宋_GB2312" w:hAnsi="Times New Roman" w:cs="Times New Roman" w:hint="eastAsia"/>
          <w:sz w:val="28"/>
          <w:szCs w:val="28"/>
        </w:rPr>
        <w:t>黄蓉</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C6047E" w:rsidRPr="00C6047E">
        <w:rPr>
          <w:rFonts w:ascii="Times New Roman" w:eastAsia="仿宋_GB2312" w:hAnsi="Times New Roman" w:cs="Times New Roman" w:hint="eastAsia"/>
          <w:sz w:val="28"/>
          <w:szCs w:val="28"/>
        </w:rPr>
        <w:t>国际贸易部经理</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C6047E" w:rsidRPr="00C6047E">
        <w:rPr>
          <w:rFonts w:ascii="Times New Roman" w:eastAsia="仿宋_GB2312" w:hAnsi="Times New Roman" w:cs="Times New Roman" w:hint="eastAsia"/>
          <w:sz w:val="28"/>
          <w:szCs w:val="28"/>
        </w:rPr>
        <w:t>2-3</w:t>
      </w:r>
      <w:r w:rsidRPr="00C6047E">
        <w:rPr>
          <w:rFonts w:ascii="Times New Roman" w:eastAsia="仿宋_GB2312" w:hAnsi="Times New Roman" w:cs="Times New Roman"/>
          <w:sz w:val="28"/>
          <w:szCs w:val="28"/>
        </w:rPr>
        <w:t>人</w:t>
      </w:r>
    </w:p>
    <w:p w:rsidR="00C6047E"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C6047E" w:rsidRPr="00C6047E">
        <w:rPr>
          <w:rFonts w:ascii="Times New Roman" w:eastAsia="仿宋_GB2312" w:hAnsi="Times New Roman" w:cs="Times New Roman" w:hint="eastAsia"/>
          <w:sz w:val="28"/>
          <w:szCs w:val="28"/>
        </w:rPr>
        <w:t>公司是一家集农作物种子与食用菌科研、生产和销售，农产品与农药贸易及现代农业服务于一体的综合性农业高科技企业。</w:t>
      </w:r>
    </w:p>
    <w:p w:rsidR="00C6047E" w:rsidRPr="00C6047E" w:rsidRDefault="00C6047E"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本项目旨在打通黑木耳产业上下游渠道，根据行业现状制定新的国家标准，促进行业标准化、规模化、工厂化发展。项目联合安徽农业大</w:t>
      </w:r>
      <w:r w:rsidRPr="00C6047E">
        <w:rPr>
          <w:rFonts w:ascii="Times New Roman" w:eastAsia="仿宋_GB2312" w:hAnsi="Times New Roman" w:cs="Times New Roman" w:hint="eastAsia"/>
          <w:sz w:val="28"/>
          <w:szCs w:val="28"/>
        </w:rPr>
        <w:lastRenderedPageBreak/>
        <w:t>学和岳西县人民政府，在当地打造黑木耳全产业</w:t>
      </w:r>
      <w:proofErr w:type="gramStart"/>
      <w:r w:rsidRPr="00C6047E">
        <w:rPr>
          <w:rFonts w:ascii="Times New Roman" w:eastAsia="仿宋_GB2312" w:hAnsi="Times New Roman" w:cs="Times New Roman" w:hint="eastAsia"/>
          <w:sz w:val="28"/>
          <w:szCs w:val="28"/>
        </w:rPr>
        <w:t>链开发</w:t>
      </w:r>
      <w:proofErr w:type="gramEnd"/>
      <w:r w:rsidRPr="00C6047E">
        <w:rPr>
          <w:rFonts w:ascii="Times New Roman" w:eastAsia="仿宋_GB2312" w:hAnsi="Times New Roman" w:cs="Times New Roman" w:hint="eastAsia"/>
          <w:sz w:val="28"/>
          <w:szCs w:val="28"/>
        </w:rPr>
        <w:t>模板，贯穿菌种研发、菌棒生产、木耳生产及加工整个过程，通过物联网技术实现产品质量的可控可追溯，通过生态循环技术解决菌棒废料的污染问题，通过精深加工提高产品附加值。同时，在下游通过国际市场快速积累资金，打造“一带一路”产业示范基地，形成集聚效应；在国内，</w:t>
      </w:r>
      <w:proofErr w:type="gramStart"/>
      <w:r w:rsidRPr="00C6047E">
        <w:rPr>
          <w:rFonts w:ascii="Times New Roman" w:eastAsia="仿宋_GB2312" w:hAnsi="Times New Roman" w:cs="Times New Roman" w:hint="eastAsia"/>
          <w:sz w:val="28"/>
          <w:szCs w:val="28"/>
        </w:rPr>
        <w:t>走农旅融合</w:t>
      </w:r>
      <w:proofErr w:type="gramEnd"/>
      <w:r w:rsidRPr="00C6047E">
        <w:rPr>
          <w:rFonts w:ascii="Times New Roman" w:eastAsia="仿宋_GB2312" w:hAnsi="Times New Roman" w:cs="Times New Roman" w:hint="eastAsia"/>
          <w:sz w:val="28"/>
          <w:szCs w:val="28"/>
        </w:rPr>
        <w:t>路径，打造特色产业小镇。在三年内实现年供应木耳</w:t>
      </w:r>
      <w:r w:rsidRPr="00C6047E">
        <w:rPr>
          <w:rFonts w:ascii="Times New Roman" w:eastAsia="仿宋_GB2312" w:hAnsi="Times New Roman" w:cs="Times New Roman" w:hint="eastAsia"/>
          <w:sz w:val="28"/>
          <w:szCs w:val="28"/>
        </w:rPr>
        <w:t>1</w:t>
      </w:r>
      <w:r w:rsidRPr="00C6047E">
        <w:rPr>
          <w:rFonts w:ascii="Times New Roman" w:eastAsia="仿宋_GB2312" w:hAnsi="Times New Roman" w:cs="Times New Roman" w:hint="eastAsia"/>
          <w:sz w:val="28"/>
          <w:szCs w:val="28"/>
        </w:rPr>
        <w:t>万吨，出口销售收入</w:t>
      </w:r>
      <w:r w:rsidRPr="00C6047E">
        <w:rPr>
          <w:rFonts w:ascii="Times New Roman" w:eastAsia="仿宋_GB2312" w:hAnsi="Times New Roman" w:cs="Times New Roman" w:hint="eastAsia"/>
          <w:sz w:val="28"/>
          <w:szCs w:val="28"/>
        </w:rPr>
        <w:t>9.8</w:t>
      </w:r>
      <w:r w:rsidRPr="00C6047E">
        <w:rPr>
          <w:rFonts w:ascii="Times New Roman" w:eastAsia="仿宋_GB2312" w:hAnsi="Times New Roman" w:cs="Times New Roman" w:hint="eastAsia"/>
          <w:sz w:val="28"/>
          <w:szCs w:val="28"/>
        </w:rPr>
        <w:t>亿元形，最终成可复制的全产业</w:t>
      </w:r>
      <w:proofErr w:type="gramStart"/>
      <w:r w:rsidRPr="00C6047E">
        <w:rPr>
          <w:rFonts w:ascii="Times New Roman" w:eastAsia="仿宋_GB2312" w:hAnsi="Times New Roman" w:cs="Times New Roman" w:hint="eastAsia"/>
          <w:sz w:val="28"/>
          <w:szCs w:val="28"/>
        </w:rPr>
        <w:t>链开发</w:t>
      </w:r>
      <w:proofErr w:type="gramEnd"/>
      <w:r w:rsidRPr="00C6047E">
        <w:rPr>
          <w:rFonts w:ascii="Times New Roman" w:eastAsia="仿宋_GB2312" w:hAnsi="Times New Roman" w:cs="Times New Roman" w:hint="eastAsia"/>
          <w:sz w:val="28"/>
          <w:szCs w:val="28"/>
        </w:rPr>
        <w:t>模板，应用于其他地区及整个食用菌产业。</w:t>
      </w:r>
    </w:p>
    <w:p w:rsidR="00E261AA" w:rsidRPr="00597E87" w:rsidRDefault="00E261AA" w:rsidP="00C6047E">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五、项目名称：</w:t>
      </w:r>
      <w:r w:rsidR="00C6047E" w:rsidRPr="00597E87">
        <w:rPr>
          <w:rFonts w:ascii="Times New Roman" w:eastAsia="仿宋_GB2312" w:hAnsi="Times New Roman" w:cs="Times New Roman" w:hint="eastAsia"/>
          <w:b/>
          <w:sz w:val="28"/>
          <w:szCs w:val="28"/>
        </w:rPr>
        <w:t>通风隔声窗项目</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C6047E" w:rsidRPr="00C6047E">
        <w:rPr>
          <w:rFonts w:ascii="Times New Roman" w:eastAsia="仿宋_GB2312" w:hAnsi="Times New Roman" w:cs="Times New Roman" w:hint="eastAsia"/>
          <w:sz w:val="28"/>
          <w:szCs w:val="28"/>
        </w:rPr>
        <w:t>合肥美德嘉门窗科技有限责任公司</w:t>
      </w:r>
    </w:p>
    <w:p w:rsidR="00535CB4"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C6047E" w:rsidRPr="00C6047E">
        <w:rPr>
          <w:rFonts w:ascii="Times New Roman" w:eastAsia="仿宋_GB2312" w:hAnsi="Times New Roman" w:cs="Times New Roman" w:hint="eastAsia"/>
          <w:sz w:val="28"/>
          <w:szCs w:val="28"/>
        </w:rPr>
        <w:t>制造业</w:t>
      </w:r>
      <w:r w:rsidR="00C6047E" w:rsidRPr="00C6047E">
        <w:rPr>
          <w:rFonts w:ascii="Times New Roman" w:eastAsia="仿宋_GB2312" w:hAnsi="Times New Roman" w:cs="Times New Roman" w:hint="eastAsia"/>
          <w:sz w:val="28"/>
          <w:szCs w:val="28"/>
        </w:rPr>
        <w:t xml:space="preserve">  </w:t>
      </w:r>
      <w:r w:rsidR="00535CB4" w:rsidRPr="00C6047E">
        <w:rPr>
          <w:rFonts w:ascii="Times New Roman" w:eastAsia="仿宋_GB2312" w:hAnsi="Times New Roman" w:cs="Times New Roman"/>
          <w:sz w:val="28"/>
          <w:szCs w:val="28"/>
        </w:rPr>
        <w:t xml:space="preserve">        </w:t>
      </w:r>
      <w:r w:rsidR="009744A9" w:rsidRPr="00C6047E">
        <w:rPr>
          <w:rFonts w:ascii="Times New Roman" w:eastAsia="仿宋_GB2312" w:hAnsi="Times New Roman" w:cs="Times New Roman" w:hint="eastAsia"/>
          <w:sz w:val="28"/>
          <w:szCs w:val="28"/>
        </w:rPr>
        <w:t xml:space="preserve"> </w:t>
      </w:r>
      <w:r w:rsidR="00535CB4" w:rsidRPr="00C6047E">
        <w:rPr>
          <w:rFonts w:ascii="Times New Roman" w:eastAsia="仿宋_GB2312" w:hAnsi="Times New Roman" w:cs="Times New Roman"/>
          <w:sz w:val="28"/>
          <w:szCs w:val="28"/>
        </w:rPr>
        <w:t xml:space="preserve">  </w:t>
      </w:r>
      <w:r w:rsidR="00BC32D0" w:rsidRPr="00C6047E">
        <w:rPr>
          <w:rFonts w:ascii="Times New Roman" w:eastAsia="仿宋_GB2312" w:hAnsi="Times New Roman" w:cs="Times New Roman"/>
          <w:sz w:val="28"/>
          <w:szCs w:val="28"/>
        </w:rPr>
        <w:t>融资金额：</w:t>
      </w:r>
      <w:r w:rsidR="00C6047E" w:rsidRPr="00C6047E">
        <w:rPr>
          <w:rFonts w:ascii="Times New Roman" w:eastAsia="仿宋_GB2312" w:hAnsi="Times New Roman" w:cs="Times New Roman" w:hint="eastAsia"/>
          <w:sz w:val="28"/>
          <w:szCs w:val="28"/>
        </w:rPr>
        <w:t>31</w:t>
      </w:r>
      <w:r w:rsidR="00BC32D0" w:rsidRPr="00C6047E">
        <w:rPr>
          <w:rFonts w:ascii="Times New Roman" w:eastAsia="仿宋_GB2312" w:hAnsi="Times New Roman" w:cs="Times New Roman" w:hint="eastAsia"/>
          <w:sz w:val="28"/>
          <w:szCs w:val="28"/>
        </w:rPr>
        <w:t>00</w:t>
      </w:r>
      <w:r w:rsidR="00BC32D0" w:rsidRPr="00C6047E">
        <w:rPr>
          <w:rFonts w:ascii="Times New Roman" w:eastAsia="仿宋_GB2312" w:hAnsi="Times New Roman" w:cs="Times New Roman" w:hint="eastAsia"/>
          <w:sz w:val="28"/>
          <w:szCs w:val="28"/>
        </w:rPr>
        <w:t>万</w:t>
      </w:r>
      <w:r w:rsidR="00BC32D0" w:rsidRPr="00C6047E">
        <w:rPr>
          <w:rFonts w:ascii="Times New Roman" w:eastAsia="仿宋_GB2312" w:hAnsi="Times New Roman" w:cs="Times New Roman"/>
          <w:sz w:val="28"/>
          <w:szCs w:val="28"/>
        </w:rPr>
        <w:t>元</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C6047E" w:rsidRPr="00C6047E">
        <w:rPr>
          <w:rFonts w:ascii="Times New Roman" w:eastAsia="仿宋_GB2312" w:hAnsi="Times New Roman" w:cs="Times New Roman" w:hint="eastAsia"/>
          <w:sz w:val="28"/>
          <w:szCs w:val="28"/>
        </w:rPr>
        <w:t>孔德云</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C6047E" w:rsidRPr="00C6047E">
        <w:rPr>
          <w:rFonts w:ascii="Times New Roman" w:eastAsia="仿宋_GB2312" w:hAnsi="Times New Roman" w:cs="Times New Roman" w:hint="eastAsia"/>
          <w:sz w:val="28"/>
          <w:szCs w:val="28"/>
        </w:rPr>
        <w:t>董事长</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Pr="00C6047E">
        <w:rPr>
          <w:rFonts w:ascii="Times New Roman" w:eastAsia="仿宋_GB2312" w:hAnsi="Times New Roman" w:cs="Times New Roman"/>
          <w:sz w:val="28"/>
          <w:szCs w:val="28"/>
        </w:rPr>
        <w:t>2</w:t>
      </w:r>
      <w:r w:rsidR="009744A9" w:rsidRPr="00C6047E">
        <w:rPr>
          <w:rFonts w:ascii="Times New Roman" w:eastAsia="仿宋_GB2312" w:hAnsi="Times New Roman" w:cs="Times New Roman" w:hint="eastAsia"/>
          <w:sz w:val="28"/>
          <w:szCs w:val="28"/>
        </w:rPr>
        <w:t>-3</w:t>
      </w:r>
      <w:r w:rsidRPr="00C6047E">
        <w:rPr>
          <w:rFonts w:ascii="Times New Roman" w:eastAsia="仿宋_GB2312" w:hAnsi="Times New Roman" w:cs="Times New Roman"/>
          <w:sz w:val="28"/>
          <w:szCs w:val="28"/>
        </w:rPr>
        <w:t>人</w:t>
      </w:r>
    </w:p>
    <w:p w:rsidR="00C6047E"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7E1BC2">
        <w:rPr>
          <w:rFonts w:ascii="Times New Roman" w:eastAsia="仿宋_GB2312" w:hAnsi="Times New Roman" w:cs="Times New Roman" w:hint="eastAsia"/>
          <w:sz w:val="28"/>
          <w:szCs w:val="28"/>
        </w:rPr>
        <w:t>公</w:t>
      </w:r>
      <w:bookmarkStart w:id="0" w:name="_GoBack"/>
      <w:bookmarkEnd w:id="0"/>
      <w:r w:rsidR="00C6047E" w:rsidRPr="00C6047E">
        <w:rPr>
          <w:rFonts w:ascii="Times New Roman" w:eastAsia="仿宋_GB2312" w:hAnsi="Times New Roman" w:cs="Times New Roman" w:hint="eastAsia"/>
          <w:sz w:val="28"/>
          <w:szCs w:val="28"/>
        </w:rPr>
        <w:t>司团队长期从事智能、节能、隔声门</w:t>
      </w:r>
      <w:proofErr w:type="gramStart"/>
      <w:r w:rsidR="00C6047E" w:rsidRPr="00C6047E">
        <w:rPr>
          <w:rFonts w:ascii="Times New Roman" w:eastAsia="仿宋_GB2312" w:hAnsi="Times New Roman" w:cs="Times New Roman" w:hint="eastAsia"/>
          <w:sz w:val="28"/>
          <w:szCs w:val="28"/>
        </w:rPr>
        <w:t>窗技术</w:t>
      </w:r>
      <w:proofErr w:type="gramEnd"/>
      <w:r w:rsidR="00C6047E" w:rsidRPr="00C6047E">
        <w:rPr>
          <w:rFonts w:ascii="Times New Roman" w:eastAsia="仿宋_GB2312" w:hAnsi="Times New Roman" w:cs="Times New Roman" w:hint="eastAsia"/>
          <w:sz w:val="28"/>
          <w:szCs w:val="28"/>
        </w:rPr>
        <w:t>的研发工作，主要技术依托我公司合肥市智能节能门窗工程技术研究中心和安徽建筑大学声学研究所共同研发，通过高等院校专家团队提供节能与隔声系统解决方案，其中通风隔声</w:t>
      </w:r>
      <w:proofErr w:type="gramStart"/>
      <w:r w:rsidR="00C6047E" w:rsidRPr="00C6047E">
        <w:rPr>
          <w:rFonts w:ascii="Times New Roman" w:eastAsia="仿宋_GB2312" w:hAnsi="Times New Roman" w:cs="Times New Roman" w:hint="eastAsia"/>
          <w:sz w:val="28"/>
          <w:szCs w:val="28"/>
        </w:rPr>
        <w:t>窗项目</w:t>
      </w:r>
      <w:proofErr w:type="gramEnd"/>
      <w:r w:rsidR="00C6047E" w:rsidRPr="00C6047E">
        <w:rPr>
          <w:rFonts w:ascii="Times New Roman" w:eastAsia="仿宋_GB2312" w:hAnsi="Times New Roman" w:cs="Times New Roman" w:hint="eastAsia"/>
          <w:sz w:val="28"/>
          <w:szCs w:val="28"/>
        </w:rPr>
        <w:t>现已获得</w:t>
      </w:r>
      <w:r w:rsidR="00C6047E" w:rsidRPr="00C6047E">
        <w:rPr>
          <w:rFonts w:ascii="Times New Roman" w:eastAsia="仿宋_GB2312" w:hAnsi="Times New Roman" w:cs="Times New Roman" w:hint="eastAsia"/>
          <w:sz w:val="28"/>
          <w:szCs w:val="28"/>
        </w:rPr>
        <w:t>1</w:t>
      </w:r>
      <w:r w:rsidR="00C6047E" w:rsidRPr="00C6047E">
        <w:rPr>
          <w:rFonts w:ascii="Times New Roman" w:eastAsia="仿宋_GB2312" w:hAnsi="Times New Roman" w:cs="Times New Roman" w:hint="eastAsia"/>
          <w:sz w:val="28"/>
          <w:szCs w:val="28"/>
        </w:rPr>
        <w:t>项发明专利授权，</w:t>
      </w:r>
      <w:r w:rsidR="00C6047E" w:rsidRPr="00C6047E">
        <w:rPr>
          <w:rFonts w:ascii="Times New Roman" w:eastAsia="仿宋_GB2312" w:hAnsi="Times New Roman" w:cs="Times New Roman" w:hint="eastAsia"/>
          <w:sz w:val="28"/>
          <w:szCs w:val="28"/>
        </w:rPr>
        <w:t>2</w:t>
      </w:r>
      <w:r w:rsidR="00C6047E" w:rsidRPr="00C6047E">
        <w:rPr>
          <w:rFonts w:ascii="Times New Roman" w:eastAsia="仿宋_GB2312" w:hAnsi="Times New Roman" w:cs="Times New Roman" w:hint="eastAsia"/>
          <w:sz w:val="28"/>
          <w:szCs w:val="28"/>
        </w:rPr>
        <w:t>项实用新型专利授权。</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主要技术为：</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隔音窗技术</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1</w:t>
      </w:r>
      <w:r w:rsidRPr="00C6047E">
        <w:rPr>
          <w:rFonts w:ascii="Times New Roman" w:eastAsia="仿宋_GB2312" w:hAnsi="Times New Roman" w:cs="Times New Roman" w:hint="eastAsia"/>
          <w:sz w:val="28"/>
          <w:szCs w:val="28"/>
        </w:rPr>
        <w:t>、特有型材结构设计，降低声音传输；</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2</w:t>
      </w:r>
      <w:r w:rsidRPr="00C6047E">
        <w:rPr>
          <w:rFonts w:ascii="Times New Roman" w:eastAsia="仿宋_GB2312" w:hAnsi="Times New Roman" w:cs="Times New Roman" w:hint="eastAsia"/>
          <w:sz w:val="28"/>
          <w:szCs w:val="28"/>
        </w:rPr>
        <w:t>、根据噪声环境，精心设计玻璃厚度搭配，有效降低各个频率噪音传输。</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lastRenderedPageBreak/>
        <w:t>3</w:t>
      </w:r>
      <w:r w:rsidRPr="00C6047E">
        <w:rPr>
          <w:rFonts w:ascii="Times New Roman" w:eastAsia="仿宋_GB2312" w:hAnsi="Times New Roman" w:cs="Times New Roman" w:hint="eastAsia"/>
          <w:sz w:val="28"/>
          <w:szCs w:val="28"/>
        </w:rPr>
        <w:t>、专用隔声窗五金配件，有效保障窗户的机械性能和密封性能。</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自然通风消音器技术</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1</w:t>
      </w:r>
      <w:r w:rsidRPr="00C6047E">
        <w:rPr>
          <w:rFonts w:ascii="Times New Roman" w:eastAsia="仿宋_GB2312" w:hAnsi="Times New Roman" w:cs="Times New Roman" w:hint="eastAsia"/>
          <w:sz w:val="28"/>
          <w:szCs w:val="28"/>
        </w:rPr>
        <w:t>、利用室内外温差造成的空气压差，实现空气对流通风，属于微通风类；</w:t>
      </w:r>
    </w:p>
    <w:p w:rsidR="00C6047E" w:rsidRPr="00C6047E" w:rsidRDefault="00C6047E" w:rsidP="00C6047E">
      <w:pPr>
        <w:spacing w:line="560" w:lineRule="exact"/>
        <w:ind w:firstLineChars="200" w:firstLine="560"/>
        <w:rPr>
          <w:rFonts w:ascii="Times New Roman" w:eastAsia="仿宋_GB2312" w:hAnsi="Times New Roman" w:cs="Times New Roman"/>
          <w:sz w:val="28"/>
          <w:szCs w:val="28"/>
        </w:rPr>
      </w:pPr>
      <w:r w:rsidRPr="00C6047E">
        <w:rPr>
          <w:rFonts w:ascii="Times New Roman" w:eastAsia="仿宋_GB2312" w:hAnsi="Times New Roman" w:cs="Times New Roman" w:hint="eastAsia"/>
          <w:sz w:val="28"/>
          <w:szCs w:val="28"/>
        </w:rPr>
        <w:t>2</w:t>
      </w:r>
      <w:r w:rsidRPr="00C6047E">
        <w:rPr>
          <w:rFonts w:ascii="Times New Roman" w:eastAsia="仿宋_GB2312" w:hAnsi="Times New Roman" w:cs="Times New Roman" w:hint="eastAsia"/>
          <w:sz w:val="28"/>
          <w:szCs w:val="28"/>
        </w:rPr>
        <w:t>、利用声波直线传输特点，在空气通道内设置各种障碍，或者使用消声吸声材料，使声音在传输过程中自我消耗，降低声音传播。</w:t>
      </w:r>
    </w:p>
    <w:p w:rsidR="00697464" w:rsidRPr="00C6047E" w:rsidRDefault="00697464" w:rsidP="00C6047E">
      <w:pPr>
        <w:spacing w:line="560" w:lineRule="exact"/>
        <w:rPr>
          <w:rFonts w:ascii="Times New Roman" w:eastAsia="仿宋_GB2312" w:hAnsi="Times New Roman" w:cs="Times New Roman"/>
          <w:sz w:val="28"/>
          <w:szCs w:val="28"/>
        </w:rPr>
      </w:pPr>
    </w:p>
    <w:sectPr w:rsidR="00697464" w:rsidRPr="00C60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07" w:rsidRDefault="00EA7107" w:rsidP="002B164D">
      <w:r>
        <w:separator/>
      </w:r>
    </w:p>
  </w:endnote>
  <w:endnote w:type="continuationSeparator" w:id="0">
    <w:p w:rsidR="00EA7107" w:rsidRDefault="00EA7107"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07" w:rsidRDefault="00EA7107" w:rsidP="002B164D">
      <w:r>
        <w:separator/>
      </w:r>
    </w:p>
  </w:footnote>
  <w:footnote w:type="continuationSeparator" w:id="0">
    <w:p w:rsidR="00EA7107" w:rsidRDefault="00EA7107"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27F9D"/>
    <w:multiLevelType w:val="singleLevel"/>
    <w:tmpl w:val="CE627F9D"/>
    <w:lvl w:ilvl="0">
      <w:start w:val="1"/>
      <w:numFmt w:val="decimal"/>
      <w:suff w:val="nothing"/>
      <w:lvlText w:val="%1、"/>
      <w:lvlJc w:val="left"/>
    </w:lvl>
  </w:abstractNum>
  <w:abstractNum w:abstractNumId="1">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237414"/>
    <w:rsid w:val="002B164D"/>
    <w:rsid w:val="002E3662"/>
    <w:rsid w:val="00331C13"/>
    <w:rsid w:val="0035262F"/>
    <w:rsid w:val="00363332"/>
    <w:rsid w:val="003B00B6"/>
    <w:rsid w:val="00430E6B"/>
    <w:rsid w:val="00535CB4"/>
    <w:rsid w:val="00597E87"/>
    <w:rsid w:val="005D55AC"/>
    <w:rsid w:val="00697464"/>
    <w:rsid w:val="00713EB9"/>
    <w:rsid w:val="007E1BC2"/>
    <w:rsid w:val="009744A9"/>
    <w:rsid w:val="00A80744"/>
    <w:rsid w:val="00A87DF5"/>
    <w:rsid w:val="00A97BF9"/>
    <w:rsid w:val="00BC32D0"/>
    <w:rsid w:val="00BF2A17"/>
    <w:rsid w:val="00C6047E"/>
    <w:rsid w:val="00D16857"/>
    <w:rsid w:val="00E26153"/>
    <w:rsid w:val="00E261AA"/>
    <w:rsid w:val="00E34393"/>
    <w:rsid w:val="00EA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339166141">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52950511">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83704177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66821103">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557155520">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06896245">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cp:revision>
  <dcterms:created xsi:type="dcterms:W3CDTF">2019-05-27T03:09:00Z</dcterms:created>
  <dcterms:modified xsi:type="dcterms:W3CDTF">2019-07-25T01:32:00Z</dcterms:modified>
</cp:coreProperties>
</file>