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64" w:rsidRDefault="006E4F64" w:rsidP="006D3DB4">
      <w:pPr>
        <w:jc w:val="left"/>
        <w:rPr>
          <w:rFonts w:eastAsia="仿宋" w:hAnsi="仿宋" w:cs="仿宋"/>
          <w:sz w:val="32"/>
          <w:szCs w:val="32"/>
        </w:rPr>
      </w:pPr>
      <w:r>
        <w:rPr>
          <w:rFonts w:eastAsia="仿宋" w:hAnsi="仿宋" w:cs="仿宋" w:hint="eastAsia"/>
          <w:sz w:val="32"/>
          <w:szCs w:val="32"/>
        </w:rPr>
        <w:t>附件</w:t>
      </w:r>
      <w:r>
        <w:rPr>
          <w:rFonts w:eastAsia="仿宋" w:hAnsi="仿宋" w:cs="仿宋"/>
          <w:sz w:val="32"/>
          <w:szCs w:val="32"/>
        </w:rPr>
        <w:t>1</w:t>
      </w:r>
      <w:r>
        <w:rPr>
          <w:rFonts w:eastAsia="仿宋" w:hAnsi="仿宋" w:cs="仿宋" w:hint="eastAsia"/>
          <w:sz w:val="32"/>
          <w:szCs w:val="32"/>
        </w:rPr>
        <w:t>：</w:t>
      </w:r>
    </w:p>
    <w:p w:rsidR="006E4F64" w:rsidRDefault="006E4F64" w:rsidP="006D3DB4">
      <w:pPr>
        <w:rPr>
          <w:rFonts w:ascii="仿宋" w:eastAsia="仿宋" w:hAnsi="仿宋" w:cs="仿宋"/>
          <w:b/>
          <w:sz w:val="28"/>
          <w:szCs w:val="28"/>
        </w:rPr>
      </w:pPr>
      <w:r>
        <w:rPr>
          <w:rFonts w:ascii="仿宋" w:eastAsia="仿宋" w:hAnsi="仿宋" w:cs="仿宋" w:hint="eastAsia"/>
          <w:b/>
          <w:sz w:val="28"/>
          <w:szCs w:val="28"/>
        </w:rPr>
        <w:t>挂牌企业代码：</w:t>
      </w:r>
      <w:r>
        <w:rPr>
          <w:rFonts w:ascii="仿宋" w:eastAsia="仿宋" w:hAnsi="仿宋" w:cs="仿宋"/>
          <w:b/>
          <w:sz w:val="28"/>
          <w:szCs w:val="28"/>
        </w:rPr>
        <w:t xml:space="preserve">           </w:t>
      </w:r>
      <w:r>
        <w:rPr>
          <w:rFonts w:ascii="仿宋" w:eastAsia="仿宋" w:hAnsi="仿宋" w:cs="仿宋" w:hint="eastAsia"/>
          <w:b/>
          <w:sz w:val="28"/>
          <w:szCs w:val="28"/>
        </w:rPr>
        <w:t>企业简称：</w:t>
      </w:r>
      <w:r>
        <w:rPr>
          <w:rFonts w:ascii="仿宋" w:eastAsia="仿宋" w:hAnsi="仿宋" w:cs="仿宋"/>
          <w:b/>
          <w:sz w:val="28"/>
          <w:szCs w:val="28"/>
        </w:rPr>
        <w:t xml:space="preserve">           </w:t>
      </w:r>
      <w:r>
        <w:rPr>
          <w:rFonts w:ascii="仿宋" w:eastAsia="仿宋" w:hAnsi="仿宋" w:cs="仿宋" w:hint="eastAsia"/>
          <w:b/>
          <w:sz w:val="28"/>
          <w:szCs w:val="28"/>
        </w:rPr>
        <w:t>公告编号：</w:t>
      </w:r>
    </w:p>
    <w:p w:rsidR="006E4F64" w:rsidRDefault="006E4F64" w:rsidP="006D3DB4">
      <w:pPr>
        <w:rPr>
          <w:rFonts w:ascii="仿宋" w:eastAsia="仿宋" w:hAnsi="仿宋" w:cs="仿宋"/>
          <w:b/>
          <w:sz w:val="28"/>
          <w:szCs w:val="28"/>
        </w:rPr>
      </w:pPr>
    </w:p>
    <w:p w:rsidR="006E4F64" w:rsidRDefault="006E4F64" w:rsidP="006D3DB4">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6E4F64" w:rsidRDefault="006E4F64" w:rsidP="006D3DB4">
      <w:pPr>
        <w:jc w:val="center"/>
        <w:rPr>
          <w:rFonts w:ascii="仿宋" w:eastAsia="仿宋" w:hAnsi="仿宋" w:cs="仿宋"/>
          <w:b/>
          <w:sz w:val="32"/>
          <w:szCs w:val="32"/>
        </w:rPr>
      </w:pPr>
      <w:r>
        <w:rPr>
          <w:rFonts w:ascii="仿宋" w:eastAsia="仿宋" w:hAnsi="仿宋" w:cs="仿宋"/>
          <w:b/>
          <w:sz w:val="32"/>
          <w:szCs w:val="32"/>
        </w:rPr>
        <w:t>2019</w:t>
      </w:r>
      <w:r>
        <w:rPr>
          <w:rFonts w:ascii="仿宋" w:eastAsia="仿宋" w:hAnsi="仿宋" w:cs="仿宋" w:hint="eastAsia"/>
          <w:b/>
          <w:sz w:val="32"/>
          <w:szCs w:val="32"/>
        </w:rPr>
        <w:t>年年度报告（参考模板）</w:t>
      </w:r>
    </w:p>
    <w:p w:rsidR="006E4F64" w:rsidRDefault="006E4F64" w:rsidP="006D3DB4">
      <w:pPr>
        <w:spacing w:line="56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一、年度报告全文：</w:t>
      </w:r>
    </w:p>
    <w:p w:rsidR="006E4F64" w:rsidRDefault="006E4F64" w:rsidP="006D3DB4">
      <w:pPr>
        <w:numPr>
          <w:ilvl w:val="0"/>
          <w:numId w:val="2"/>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公司基本情况；</w:t>
      </w:r>
    </w:p>
    <w:p w:rsidR="006E4F64" w:rsidRDefault="006E4F64" w:rsidP="006D3DB4">
      <w:pPr>
        <w:numPr>
          <w:ilvl w:val="0"/>
          <w:numId w:val="2"/>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公司业务概况</w:t>
      </w:r>
      <w:r>
        <w:rPr>
          <w:rFonts w:ascii="宋体" w:hAnsi="宋体" w:cs="宋体" w:hint="eastAsia"/>
          <w:color w:val="3D3D3D"/>
          <w:sz w:val="28"/>
          <w:szCs w:val="28"/>
          <w:shd w:val="clear" w:color="auto" w:fill="FFFFFF"/>
        </w:rPr>
        <w:t>；</w:t>
      </w:r>
    </w:p>
    <w:p w:rsidR="006E4F64" w:rsidRDefault="006E4F64" w:rsidP="006D3DB4">
      <w:p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（三）报告期的财务会计报告，资产负债表、利润表、现金流量表、所有者权益变动表（执行旧企业会计准则的企业需披露资产负债表、利润表和现金流量表）以及主要项目的附注；</w:t>
      </w:r>
    </w:p>
    <w:p w:rsidR="006E4F64" w:rsidRDefault="006E4F64" w:rsidP="006D3DB4">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（四）公司治理、控股股东和实际控制人情况；</w:t>
      </w:r>
    </w:p>
    <w:p w:rsidR="006E4F64" w:rsidRDefault="006E4F64" w:rsidP="006D3DB4">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（五）股本变动情况及报告期末已解除限售登记股权数量；</w:t>
      </w:r>
    </w:p>
    <w:p w:rsidR="006E4F64" w:rsidRDefault="006E4F64" w:rsidP="006D3DB4">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（六）董事、监事、高级管理人员、核心技术人员及其持股情况；</w:t>
      </w:r>
    </w:p>
    <w:p w:rsidR="006E4F64" w:rsidRDefault="006E4F64" w:rsidP="006D3DB4">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（七）董事会关于经营情况、财务状况的分析，以及利润分配预案和重大事项介绍；</w:t>
      </w:r>
    </w:p>
    <w:p w:rsidR="006E4F64" w:rsidRDefault="006E4F64" w:rsidP="006D3DB4">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（八）可能对证券发行或者转让具有较大影响的其他情况；</w:t>
      </w:r>
    </w:p>
    <w:p w:rsidR="006E4F64" w:rsidRDefault="006E4F64" w:rsidP="006D3DB4">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二、会计师事务所出具公司</w:t>
      </w:r>
      <w:r>
        <w:rPr>
          <w:rFonts w:ascii="仿宋" w:eastAsia="仿宋" w:hAnsi="仿宋" w:cs="仿宋"/>
          <w:sz w:val="28"/>
          <w:szCs w:val="28"/>
        </w:rPr>
        <w:t>2019</w:t>
      </w:r>
      <w:r>
        <w:rPr>
          <w:rFonts w:ascii="仿宋" w:eastAsia="仿宋" w:hAnsi="仿宋" w:cs="仿宋" w:hint="eastAsia"/>
          <w:sz w:val="28"/>
          <w:szCs w:val="28"/>
        </w:rPr>
        <w:t>年度财务报告的审计报告</w:t>
      </w:r>
      <w:r>
        <w:rPr>
          <w:rFonts w:eastAsia="仿宋" w:hint="eastAsia"/>
          <w:sz w:val="28"/>
          <w:szCs w:val="28"/>
        </w:rPr>
        <w:t>（</w:t>
      </w:r>
      <w:r>
        <w:rPr>
          <w:rFonts w:eastAsia="仿宋" w:hint="eastAsia"/>
          <w:b/>
          <w:bCs/>
          <w:sz w:val="28"/>
          <w:szCs w:val="28"/>
        </w:rPr>
        <w:t>如有</w:t>
      </w:r>
      <w:r>
        <w:rPr>
          <w:rFonts w:eastAsia="仿宋" w:hint="eastAsia"/>
          <w:sz w:val="28"/>
          <w:szCs w:val="28"/>
        </w:rPr>
        <w:t>）</w:t>
      </w:r>
      <w:r>
        <w:rPr>
          <w:rFonts w:ascii="仿宋" w:eastAsia="仿宋" w:hAnsi="仿宋" w:cs="仿宋" w:hint="eastAsia"/>
          <w:sz w:val="28"/>
          <w:szCs w:val="28"/>
        </w:rPr>
        <w:t>；</w:t>
      </w:r>
    </w:p>
    <w:p w:rsidR="006E4F64" w:rsidRDefault="006E4F64" w:rsidP="006D3DB4">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三、董事会决议及其公告文稿；</w:t>
      </w:r>
    </w:p>
    <w:p w:rsidR="006E4F64" w:rsidRDefault="006E4F64" w:rsidP="006D3DB4">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四、本中心要求的其他文件。</w:t>
      </w:r>
    </w:p>
    <w:p w:rsidR="006E4F64" w:rsidRDefault="006E4F64" w:rsidP="006D3DB4">
      <w:pPr>
        <w:spacing w:line="560" w:lineRule="exact"/>
        <w:jc w:val="left"/>
        <w:rPr>
          <w:rFonts w:ascii="仿宋" w:eastAsia="仿宋" w:hAnsi="仿宋" w:cs="仿宋"/>
          <w:b/>
          <w:sz w:val="28"/>
          <w:szCs w:val="28"/>
        </w:rPr>
      </w:pPr>
      <w:r>
        <w:rPr>
          <w:rFonts w:ascii="仿宋" w:eastAsia="仿宋" w:hAnsi="仿宋" w:cs="仿宋"/>
          <w:b/>
          <w:sz w:val="28"/>
          <w:szCs w:val="28"/>
        </w:rPr>
        <w:t xml:space="preserve">   </w:t>
      </w:r>
    </w:p>
    <w:p w:rsidR="006E4F64" w:rsidRDefault="006E4F64" w:rsidP="006D3DB4">
      <w:pPr>
        <w:spacing w:line="560" w:lineRule="exact"/>
        <w:jc w:val="left"/>
        <w:rPr>
          <w:rFonts w:ascii="仿宋" w:eastAsia="仿宋" w:hAnsi="仿宋" w:cs="仿宋"/>
          <w:b/>
          <w:sz w:val="28"/>
          <w:szCs w:val="28"/>
        </w:rPr>
      </w:pPr>
      <w:r>
        <w:rPr>
          <w:rFonts w:ascii="仿宋" w:eastAsia="仿宋" w:hAnsi="仿宋" w:cs="仿宋"/>
          <w:b/>
          <w:sz w:val="28"/>
          <w:szCs w:val="28"/>
        </w:rPr>
        <w:t xml:space="preserve">    </w:t>
      </w:r>
      <w:r>
        <w:rPr>
          <w:rFonts w:ascii="仿宋" w:eastAsia="仿宋" w:hAnsi="仿宋" w:cs="仿宋" w:hint="eastAsia"/>
          <w:b/>
          <w:sz w:val="28"/>
          <w:szCs w:val="28"/>
        </w:rPr>
        <w:t>注：年度报告须经挂牌企业法定代表人及信息披露负责人签字并加盖公司公章和骑缝章。</w:t>
      </w:r>
    </w:p>
    <w:p w:rsidR="006E4F64" w:rsidRDefault="006E4F64" w:rsidP="006D3DB4">
      <w:pPr>
        <w:jc w:val="left"/>
        <w:rPr>
          <w:rFonts w:eastAsia="仿宋" w:hAnsi="仿宋" w:cs="仿宋"/>
          <w:sz w:val="32"/>
          <w:szCs w:val="32"/>
        </w:rPr>
      </w:pPr>
      <w:r>
        <w:rPr>
          <w:rFonts w:eastAsia="仿宋" w:hAnsi="仿宋" w:cs="仿宋" w:hint="eastAsia"/>
          <w:sz w:val="32"/>
          <w:szCs w:val="32"/>
        </w:rPr>
        <w:t>附件</w:t>
      </w:r>
      <w:r>
        <w:rPr>
          <w:rFonts w:eastAsia="仿宋" w:hAnsi="仿宋" w:cs="仿宋"/>
          <w:sz w:val="32"/>
          <w:szCs w:val="32"/>
        </w:rPr>
        <w:t>2</w:t>
      </w:r>
      <w:r>
        <w:rPr>
          <w:rFonts w:eastAsia="仿宋" w:hAnsi="仿宋" w:cs="仿宋" w:hint="eastAsia"/>
          <w:sz w:val="32"/>
          <w:szCs w:val="32"/>
        </w:rPr>
        <w:t>：</w:t>
      </w:r>
    </w:p>
    <w:p w:rsidR="006E4F64" w:rsidRDefault="006E4F64" w:rsidP="006D3DB4">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6E4F64" w:rsidRDefault="006E4F64" w:rsidP="006D3DB4">
      <w:pPr>
        <w:jc w:val="center"/>
        <w:rPr>
          <w:rFonts w:ascii="仿宋" w:eastAsia="仿宋" w:hAnsi="仿宋" w:cs="仿宋"/>
          <w:b/>
          <w:sz w:val="32"/>
          <w:szCs w:val="32"/>
        </w:rPr>
      </w:pPr>
      <w:r>
        <w:rPr>
          <w:rFonts w:ascii="仿宋" w:eastAsia="仿宋" w:hAnsi="仿宋" w:cs="仿宋"/>
          <w:b/>
          <w:sz w:val="32"/>
          <w:szCs w:val="32"/>
        </w:rPr>
        <w:t>2019</w:t>
      </w:r>
      <w:r>
        <w:rPr>
          <w:rFonts w:ascii="仿宋" w:eastAsia="仿宋" w:hAnsi="仿宋" w:cs="仿宋" w:hint="eastAsia"/>
          <w:b/>
          <w:sz w:val="32"/>
          <w:szCs w:val="32"/>
        </w:rPr>
        <w:t>年年度报告（参考模板）</w:t>
      </w:r>
    </w:p>
    <w:tbl>
      <w:tblPr>
        <w:tblW w:w="1013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7"/>
        <w:gridCol w:w="1217"/>
        <w:gridCol w:w="2682"/>
        <w:gridCol w:w="1111"/>
        <w:gridCol w:w="423"/>
        <w:gridCol w:w="1431"/>
        <w:gridCol w:w="1413"/>
      </w:tblGrid>
      <w:tr w:rsidR="006E4F64" w:rsidRPr="002779E5" w:rsidTr="00210321">
        <w:trPr>
          <w:trHeight w:val="490"/>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公司名称</w:t>
            </w:r>
          </w:p>
        </w:tc>
        <w:tc>
          <w:tcPr>
            <w:tcW w:w="8277" w:type="dxa"/>
            <w:gridSpan w:val="6"/>
            <w:vAlign w:val="center"/>
          </w:tcPr>
          <w:p w:rsidR="006E4F64" w:rsidRPr="002779E5" w:rsidRDefault="006E4F64" w:rsidP="00210321">
            <w:pPr>
              <w:rPr>
                <w:rFonts w:ascii="仿宋" w:eastAsia="仿宋" w:hAnsi="仿宋" w:cs="仿宋"/>
                <w:sz w:val="22"/>
                <w:szCs w:val="22"/>
              </w:rPr>
            </w:pPr>
          </w:p>
        </w:tc>
      </w:tr>
      <w:tr w:rsidR="006E4F64" w:rsidRPr="002779E5" w:rsidTr="00210321">
        <w:trPr>
          <w:trHeight w:val="469"/>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股权代码</w:t>
            </w:r>
          </w:p>
        </w:tc>
        <w:tc>
          <w:tcPr>
            <w:tcW w:w="8277" w:type="dxa"/>
            <w:gridSpan w:val="6"/>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514"/>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挂牌时间</w:t>
            </w:r>
          </w:p>
        </w:tc>
        <w:tc>
          <w:tcPr>
            <w:tcW w:w="8277" w:type="dxa"/>
            <w:gridSpan w:val="6"/>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444"/>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注册资本</w:t>
            </w:r>
          </w:p>
        </w:tc>
        <w:tc>
          <w:tcPr>
            <w:tcW w:w="8277" w:type="dxa"/>
            <w:gridSpan w:val="6"/>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504"/>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实收资本</w:t>
            </w:r>
          </w:p>
        </w:tc>
        <w:tc>
          <w:tcPr>
            <w:tcW w:w="8277" w:type="dxa"/>
            <w:gridSpan w:val="6"/>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646"/>
        </w:trPr>
        <w:tc>
          <w:tcPr>
            <w:tcW w:w="1857" w:type="dxa"/>
            <w:vMerge w:val="restart"/>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公司法定代表人信息</w:t>
            </w: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姓名</w:t>
            </w:r>
          </w:p>
        </w:tc>
        <w:tc>
          <w:tcPr>
            <w:tcW w:w="2682" w:type="dxa"/>
            <w:vAlign w:val="center"/>
          </w:tcPr>
          <w:p w:rsidR="006E4F64" w:rsidRPr="002779E5" w:rsidRDefault="006E4F64" w:rsidP="00210321">
            <w:pPr>
              <w:jc w:val="center"/>
              <w:rPr>
                <w:rFonts w:ascii="仿宋" w:eastAsia="仿宋" w:hAnsi="仿宋" w:cs="仿宋"/>
                <w:sz w:val="22"/>
                <w:szCs w:val="22"/>
              </w:rPr>
            </w:pPr>
          </w:p>
        </w:tc>
        <w:tc>
          <w:tcPr>
            <w:tcW w:w="1534" w:type="dxa"/>
            <w:gridSpan w:val="2"/>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职务</w:t>
            </w:r>
          </w:p>
        </w:tc>
        <w:tc>
          <w:tcPr>
            <w:tcW w:w="2844" w:type="dxa"/>
            <w:gridSpan w:val="2"/>
            <w:vAlign w:val="center"/>
          </w:tcPr>
          <w:p w:rsidR="006E4F64" w:rsidRPr="002779E5" w:rsidRDefault="006E4F64" w:rsidP="00210321">
            <w:pPr>
              <w:rPr>
                <w:rFonts w:ascii="仿宋" w:eastAsia="仿宋" w:hAnsi="仿宋" w:cs="仿宋"/>
                <w:sz w:val="22"/>
                <w:szCs w:val="22"/>
              </w:rPr>
            </w:pPr>
          </w:p>
        </w:tc>
      </w:tr>
      <w:tr w:rsidR="006E4F64" w:rsidRPr="002779E5" w:rsidTr="00210321">
        <w:trPr>
          <w:trHeight w:val="632"/>
        </w:trPr>
        <w:tc>
          <w:tcPr>
            <w:tcW w:w="1857" w:type="dxa"/>
            <w:vMerge/>
            <w:vAlign w:val="center"/>
          </w:tcPr>
          <w:p w:rsidR="006E4F64" w:rsidRPr="002779E5" w:rsidRDefault="006E4F64" w:rsidP="00210321">
            <w:pPr>
              <w:jc w:val="center"/>
              <w:rPr>
                <w:rFonts w:ascii="仿宋" w:eastAsia="仿宋" w:hAnsi="仿宋" w:cs="仿宋"/>
                <w:b/>
                <w:bCs/>
                <w:sz w:val="22"/>
                <w:szCs w:val="22"/>
              </w:rPr>
            </w:pP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联系方式</w:t>
            </w:r>
          </w:p>
        </w:tc>
        <w:tc>
          <w:tcPr>
            <w:tcW w:w="7060" w:type="dxa"/>
            <w:gridSpan w:val="5"/>
            <w:vAlign w:val="center"/>
          </w:tcPr>
          <w:p w:rsidR="006E4F64" w:rsidRPr="002779E5" w:rsidRDefault="006E4F64" w:rsidP="00210321">
            <w:pPr>
              <w:rPr>
                <w:rFonts w:ascii="仿宋" w:eastAsia="仿宋" w:hAnsi="仿宋" w:cs="仿宋"/>
                <w:sz w:val="22"/>
                <w:szCs w:val="22"/>
              </w:rPr>
            </w:pPr>
          </w:p>
        </w:tc>
      </w:tr>
      <w:tr w:rsidR="006E4F64" w:rsidRPr="002779E5" w:rsidTr="00210321">
        <w:trPr>
          <w:trHeight w:val="644"/>
        </w:trPr>
        <w:tc>
          <w:tcPr>
            <w:tcW w:w="1857" w:type="dxa"/>
            <w:vMerge w:val="restart"/>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公司信息披露负责人信息</w:t>
            </w: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姓名</w:t>
            </w:r>
          </w:p>
        </w:tc>
        <w:tc>
          <w:tcPr>
            <w:tcW w:w="2682" w:type="dxa"/>
            <w:vAlign w:val="center"/>
          </w:tcPr>
          <w:p w:rsidR="006E4F64" w:rsidRPr="002779E5" w:rsidRDefault="006E4F64" w:rsidP="00210321">
            <w:pPr>
              <w:jc w:val="center"/>
              <w:rPr>
                <w:rFonts w:ascii="仿宋" w:eastAsia="仿宋" w:hAnsi="仿宋" w:cs="仿宋"/>
                <w:sz w:val="22"/>
                <w:szCs w:val="22"/>
              </w:rPr>
            </w:pPr>
          </w:p>
        </w:tc>
        <w:tc>
          <w:tcPr>
            <w:tcW w:w="1534" w:type="dxa"/>
            <w:gridSpan w:val="2"/>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职务</w:t>
            </w:r>
          </w:p>
        </w:tc>
        <w:tc>
          <w:tcPr>
            <w:tcW w:w="2844" w:type="dxa"/>
            <w:gridSpan w:val="2"/>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617"/>
        </w:trPr>
        <w:tc>
          <w:tcPr>
            <w:tcW w:w="1857" w:type="dxa"/>
            <w:vMerge/>
            <w:vAlign w:val="center"/>
          </w:tcPr>
          <w:p w:rsidR="006E4F64" w:rsidRPr="002779E5" w:rsidRDefault="006E4F64" w:rsidP="00210321">
            <w:pPr>
              <w:jc w:val="center"/>
              <w:rPr>
                <w:rFonts w:ascii="仿宋" w:eastAsia="仿宋" w:hAnsi="仿宋" w:cs="仿宋"/>
                <w:b/>
                <w:bCs/>
                <w:sz w:val="22"/>
                <w:szCs w:val="22"/>
              </w:rPr>
            </w:pP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联系方式</w:t>
            </w:r>
          </w:p>
        </w:tc>
        <w:tc>
          <w:tcPr>
            <w:tcW w:w="7060" w:type="dxa"/>
            <w:gridSpan w:val="5"/>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617"/>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股东及股本结构（列持股比例前五名股东情况，余下以其他合计）</w:t>
            </w:r>
          </w:p>
        </w:tc>
        <w:tc>
          <w:tcPr>
            <w:tcW w:w="8277" w:type="dxa"/>
            <w:gridSpan w:val="6"/>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1264"/>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公司邮寄</w:t>
            </w:r>
          </w:p>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详细地址</w:t>
            </w:r>
          </w:p>
        </w:tc>
        <w:tc>
          <w:tcPr>
            <w:tcW w:w="5433" w:type="dxa"/>
            <w:gridSpan w:val="4"/>
            <w:vAlign w:val="center"/>
          </w:tcPr>
          <w:p w:rsidR="006E4F64" w:rsidRPr="002779E5" w:rsidRDefault="006E4F64" w:rsidP="00210321">
            <w:pPr>
              <w:jc w:val="center"/>
              <w:rPr>
                <w:rFonts w:ascii="仿宋" w:eastAsia="仿宋" w:hAnsi="仿宋" w:cs="仿宋"/>
                <w:sz w:val="22"/>
                <w:szCs w:val="22"/>
              </w:rPr>
            </w:pPr>
          </w:p>
        </w:tc>
        <w:tc>
          <w:tcPr>
            <w:tcW w:w="1431"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邮寄收件人姓名及电话</w:t>
            </w:r>
          </w:p>
        </w:tc>
        <w:tc>
          <w:tcPr>
            <w:tcW w:w="1413" w:type="dxa"/>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c>
          <w:tcPr>
            <w:tcW w:w="1857" w:type="dxa"/>
            <w:vMerge w:val="restart"/>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企业挂牌</w:t>
            </w:r>
          </w:p>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推荐机构信息</w:t>
            </w: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机构名称</w:t>
            </w:r>
          </w:p>
        </w:tc>
        <w:tc>
          <w:tcPr>
            <w:tcW w:w="4216" w:type="dxa"/>
            <w:gridSpan w:val="3"/>
            <w:vAlign w:val="center"/>
          </w:tcPr>
          <w:p w:rsidR="006E4F64" w:rsidRPr="002779E5" w:rsidRDefault="006E4F64" w:rsidP="00210321">
            <w:pPr>
              <w:jc w:val="center"/>
              <w:rPr>
                <w:rFonts w:ascii="仿宋" w:eastAsia="仿宋" w:hAnsi="仿宋" w:cs="仿宋"/>
                <w:sz w:val="22"/>
                <w:szCs w:val="22"/>
              </w:rPr>
            </w:pPr>
          </w:p>
        </w:tc>
        <w:tc>
          <w:tcPr>
            <w:tcW w:w="1431"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业务负责人姓名</w:t>
            </w:r>
          </w:p>
        </w:tc>
        <w:tc>
          <w:tcPr>
            <w:tcW w:w="1413" w:type="dxa"/>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c>
          <w:tcPr>
            <w:tcW w:w="1857" w:type="dxa"/>
            <w:vMerge/>
            <w:vAlign w:val="center"/>
          </w:tcPr>
          <w:p w:rsidR="006E4F64" w:rsidRPr="002779E5" w:rsidRDefault="006E4F64" w:rsidP="00210321">
            <w:pPr>
              <w:jc w:val="center"/>
              <w:rPr>
                <w:rFonts w:ascii="仿宋" w:eastAsia="仿宋" w:hAnsi="仿宋" w:cs="仿宋"/>
                <w:sz w:val="22"/>
                <w:szCs w:val="22"/>
              </w:rPr>
            </w:pP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联系电话</w:t>
            </w:r>
          </w:p>
        </w:tc>
        <w:tc>
          <w:tcPr>
            <w:tcW w:w="4216" w:type="dxa"/>
            <w:gridSpan w:val="3"/>
            <w:vAlign w:val="center"/>
          </w:tcPr>
          <w:p w:rsidR="006E4F64" w:rsidRPr="002779E5" w:rsidRDefault="006E4F64" w:rsidP="00210321">
            <w:pPr>
              <w:jc w:val="center"/>
              <w:rPr>
                <w:rFonts w:ascii="仿宋" w:eastAsia="仿宋" w:hAnsi="仿宋" w:cs="仿宋"/>
                <w:sz w:val="22"/>
                <w:szCs w:val="22"/>
              </w:rPr>
            </w:pPr>
          </w:p>
        </w:tc>
        <w:tc>
          <w:tcPr>
            <w:tcW w:w="1431"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是否提供持续督导服务</w:t>
            </w:r>
          </w:p>
        </w:tc>
        <w:tc>
          <w:tcPr>
            <w:tcW w:w="1413" w:type="dxa"/>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402"/>
        </w:trPr>
        <w:tc>
          <w:tcPr>
            <w:tcW w:w="10134" w:type="dxa"/>
            <w:gridSpan w:val="7"/>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b/>
                <w:bCs/>
                <w:sz w:val="22"/>
                <w:szCs w:val="22"/>
              </w:rPr>
              <w:t>201</w:t>
            </w:r>
            <w:r>
              <w:rPr>
                <w:rFonts w:ascii="仿宋" w:eastAsia="仿宋" w:hAnsi="仿宋" w:cs="仿宋"/>
                <w:b/>
                <w:bCs/>
                <w:sz w:val="22"/>
                <w:szCs w:val="22"/>
              </w:rPr>
              <w:t>9</w:t>
            </w:r>
            <w:r w:rsidRPr="002779E5">
              <w:rPr>
                <w:rFonts w:ascii="仿宋" w:eastAsia="仿宋" w:hAnsi="仿宋" w:cs="仿宋" w:hint="eastAsia"/>
                <w:b/>
                <w:bCs/>
                <w:sz w:val="22"/>
                <w:szCs w:val="22"/>
              </w:rPr>
              <w:t>年度主要财务数据和指标</w:t>
            </w:r>
          </w:p>
        </w:tc>
      </w:tr>
      <w:tr w:rsidR="006E4F64" w:rsidRPr="002779E5" w:rsidTr="00210321">
        <w:trPr>
          <w:trHeight w:val="402"/>
        </w:trPr>
        <w:tc>
          <w:tcPr>
            <w:tcW w:w="3074" w:type="dxa"/>
            <w:gridSpan w:val="2"/>
            <w:shd w:val="clear" w:color="auto" w:fill="B6DDE8"/>
          </w:tcPr>
          <w:p w:rsidR="006E4F64" w:rsidRPr="002779E5" w:rsidRDefault="006E4F64" w:rsidP="00210321">
            <w:pPr>
              <w:spacing w:line="420" w:lineRule="exact"/>
              <w:jc w:val="center"/>
              <w:rPr>
                <w:rFonts w:ascii="仿宋" w:eastAsia="仿宋" w:hAnsi="仿宋" w:cs="仿宋"/>
                <w:b/>
                <w:sz w:val="22"/>
                <w:szCs w:val="22"/>
              </w:rPr>
            </w:pPr>
            <w:r w:rsidRPr="002779E5">
              <w:rPr>
                <w:rFonts w:ascii="仿宋" w:eastAsia="仿宋" w:hAnsi="仿宋" w:cs="仿宋" w:hint="eastAsia"/>
                <w:b/>
                <w:sz w:val="22"/>
                <w:szCs w:val="22"/>
              </w:rPr>
              <w:t>项目</w:t>
            </w:r>
          </w:p>
        </w:tc>
        <w:tc>
          <w:tcPr>
            <w:tcW w:w="3793" w:type="dxa"/>
            <w:gridSpan w:val="2"/>
            <w:shd w:val="clear" w:color="auto" w:fill="B6DDE8"/>
          </w:tcPr>
          <w:p w:rsidR="006E4F64" w:rsidRPr="002779E5" w:rsidRDefault="006E4F64" w:rsidP="00210321">
            <w:pPr>
              <w:spacing w:line="420" w:lineRule="exact"/>
              <w:jc w:val="center"/>
              <w:rPr>
                <w:rFonts w:ascii="仿宋" w:eastAsia="仿宋" w:hAnsi="仿宋" w:cs="仿宋"/>
                <w:b/>
                <w:sz w:val="22"/>
                <w:szCs w:val="22"/>
              </w:rPr>
            </w:pPr>
            <w:r w:rsidRPr="002779E5">
              <w:rPr>
                <w:rFonts w:ascii="仿宋" w:eastAsia="仿宋" w:hAnsi="仿宋" w:cs="仿宋" w:hint="eastAsia"/>
                <w:b/>
                <w:sz w:val="22"/>
                <w:szCs w:val="22"/>
              </w:rPr>
              <w:t>本期数</w:t>
            </w:r>
          </w:p>
        </w:tc>
        <w:tc>
          <w:tcPr>
            <w:tcW w:w="3267" w:type="dxa"/>
            <w:gridSpan w:val="3"/>
            <w:shd w:val="clear" w:color="auto" w:fill="B6DDE8"/>
          </w:tcPr>
          <w:p w:rsidR="006E4F64" w:rsidRPr="002779E5" w:rsidRDefault="006E4F64" w:rsidP="00210321">
            <w:pPr>
              <w:spacing w:line="420" w:lineRule="exact"/>
              <w:jc w:val="center"/>
              <w:rPr>
                <w:rFonts w:ascii="仿宋" w:eastAsia="仿宋" w:hAnsi="仿宋" w:cs="仿宋"/>
                <w:b/>
                <w:sz w:val="22"/>
                <w:szCs w:val="22"/>
              </w:rPr>
            </w:pPr>
            <w:r w:rsidRPr="002779E5">
              <w:rPr>
                <w:rFonts w:ascii="仿宋" w:eastAsia="仿宋" w:hAnsi="仿宋" w:cs="仿宋" w:hint="eastAsia"/>
                <w:b/>
                <w:sz w:val="22"/>
                <w:szCs w:val="22"/>
              </w:rPr>
              <w:t>上期数</w:t>
            </w: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营业收入（万元）</w:t>
            </w:r>
          </w:p>
        </w:tc>
        <w:tc>
          <w:tcPr>
            <w:tcW w:w="3793" w:type="dxa"/>
            <w:gridSpan w:val="2"/>
          </w:tcPr>
          <w:p w:rsidR="006E4F64" w:rsidRPr="002779E5" w:rsidRDefault="006E4F64" w:rsidP="00210321">
            <w:pPr>
              <w:spacing w:line="420" w:lineRule="exact"/>
              <w:rPr>
                <w:rFonts w:ascii="仿宋" w:eastAsia="仿宋" w:hAnsi="仿宋" w:cs="仿宋"/>
                <w:sz w:val="22"/>
                <w:szCs w:val="22"/>
              </w:rPr>
            </w:pPr>
          </w:p>
        </w:tc>
        <w:tc>
          <w:tcPr>
            <w:tcW w:w="3267" w:type="dxa"/>
            <w:gridSpan w:val="3"/>
          </w:tcPr>
          <w:p w:rsidR="006E4F64" w:rsidRPr="002779E5" w:rsidRDefault="006E4F64" w:rsidP="00210321">
            <w:pPr>
              <w:spacing w:line="420" w:lineRule="exact"/>
              <w:rPr>
                <w:rFonts w:ascii="仿宋" w:eastAsia="仿宋" w:hAnsi="仿宋" w:cs="仿宋"/>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主营业务收入（万元）</w:t>
            </w:r>
          </w:p>
        </w:tc>
        <w:tc>
          <w:tcPr>
            <w:tcW w:w="3793" w:type="dxa"/>
            <w:gridSpan w:val="2"/>
          </w:tcPr>
          <w:p w:rsidR="006E4F64" w:rsidRPr="002779E5" w:rsidRDefault="006E4F64" w:rsidP="00210321">
            <w:pPr>
              <w:spacing w:line="420" w:lineRule="exact"/>
              <w:rPr>
                <w:rFonts w:ascii="仿宋" w:eastAsia="仿宋" w:hAnsi="仿宋" w:cs="仿宋"/>
                <w:sz w:val="22"/>
                <w:szCs w:val="22"/>
              </w:rPr>
            </w:pPr>
          </w:p>
        </w:tc>
        <w:tc>
          <w:tcPr>
            <w:tcW w:w="3267" w:type="dxa"/>
            <w:gridSpan w:val="3"/>
          </w:tcPr>
          <w:p w:rsidR="006E4F64" w:rsidRPr="002779E5" w:rsidRDefault="006E4F64" w:rsidP="00210321">
            <w:pPr>
              <w:spacing w:line="420" w:lineRule="exact"/>
              <w:rPr>
                <w:rFonts w:ascii="仿宋" w:eastAsia="仿宋" w:hAnsi="仿宋" w:cs="仿宋"/>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利润总额（万元）</w:t>
            </w:r>
          </w:p>
        </w:tc>
        <w:tc>
          <w:tcPr>
            <w:tcW w:w="3793" w:type="dxa"/>
            <w:gridSpan w:val="2"/>
          </w:tcPr>
          <w:p w:rsidR="006E4F64" w:rsidRPr="002779E5" w:rsidRDefault="006E4F64" w:rsidP="00210321">
            <w:pPr>
              <w:spacing w:line="420" w:lineRule="exact"/>
              <w:rPr>
                <w:rFonts w:ascii="仿宋" w:eastAsia="仿宋" w:hAnsi="仿宋" w:cs="仿宋"/>
                <w:sz w:val="22"/>
                <w:szCs w:val="22"/>
              </w:rPr>
            </w:pPr>
          </w:p>
        </w:tc>
        <w:tc>
          <w:tcPr>
            <w:tcW w:w="3267" w:type="dxa"/>
            <w:gridSpan w:val="3"/>
          </w:tcPr>
          <w:p w:rsidR="006E4F64" w:rsidRPr="002779E5" w:rsidRDefault="006E4F64" w:rsidP="00210321">
            <w:pPr>
              <w:spacing w:line="420" w:lineRule="exact"/>
              <w:rPr>
                <w:rFonts w:ascii="仿宋" w:eastAsia="仿宋" w:hAnsi="仿宋" w:cs="仿宋"/>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净利润（万元）</w:t>
            </w:r>
          </w:p>
        </w:tc>
        <w:tc>
          <w:tcPr>
            <w:tcW w:w="3793" w:type="dxa"/>
            <w:gridSpan w:val="2"/>
          </w:tcPr>
          <w:p w:rsidR="006E4F64" w:rsidRPr="002779E5" w:rsidRDefault="006E4F64" w:rsidP="00210321">
            <w:pPr>
              <w:spacing w:line="420" w:lineRule="exact"/>
              <w:rPr>
                <w:rFonts w:ascii="仿宋" w:eastAsia="仿宋" w:hAnsi="仿宋" w:cs="仿宋"/>
                <w:sz w:val="22"/>
                <w:szCs w:val="22"/>
              </w:rPr>
            </w:pPr>
          </w:p>
        </w:tc>
        <w:tc>
          <w:tcPr>
            <w:tcW w:w="3267" w:type="dxa"/>
            <w:gridSpan w:val="3"/>
          </w:tcPr>
          <w:p w:rsidR="006E4F64" w:rsidRPr="002779E5" w:rsidRDefault="006E4F64" w:rsidP="00210321">
            <w:pPr>
              <w:spacing w:line="420" w:lineRule="exact"/>
              <w:rPr>
                <w:rFonts w:ascii="仿宋" w:eastAsia="仿宋" w:hAnsi="仿宋" w:cs="仿宋"/>
                <w:sz w:val="22"/>
                <w:szCs w:val="22"/>
              </w:rPr>
            </w:pPr>
          </w:p>
        </w:tc>
      </w:tr>
      <w:tr w:rsidR="006E4F64" w:rsidRPr="002779E5" w:rsidTr="00210321">
        <w:trPr>
          <w:trHeight w:val="383"/>
        </w:trPr>
        <w:tc>
          <w:tcPr>
            <w:tcW w:w="3074" w:type="dxa"/>
            <w:gridSpan w:val="2"/>
            <w:shd w:val="clear" w:color="auto" w:fill="B6DDE8"/>
          </w:tcPr>
          <w:p w:rsidR="006E4F64" w:rsidRPr="002779E5" w:rsidRDefault="006E4F64" w:rsidP="00210321">
            <w:pPr>
              <w:spacing w:line="420" w:lineRule="exact"/>
              <w:jc w:val="center"/>
              <w:rPr>
                <w:rFonts w:ascii="仿宋" w:eastAsia="仿宋" w:hAnsi="仿宋" w:cs="仿宋"/>
                <w:b/>
                <w:bCs/>
                <w:sz w:val="22"/>
                <w:szCs w:val="22"/>
              </w:rPr>
            </w:pPr>
            <w:r w:rsidRPr="002779E5">
              <w:rPr>
                <w:rFonts w:ascii="仿宋" w:eastAsia="仿宋" w:hAnsi="仿宋" w:cs="仿宋" w:hint="eastAsia"/>
                <w:b/>
                <w:bCs/>
                <w:sz w:val="22"/>
                <w:szCs w:val="22"/>
              </w:rPr>
              <w:t>项目</w:t>
            </w:r>
          </w:p>
        </w:tc>
        <w:tc>
          <w:tcPr>
            <w:tcW w:w="3793" w:type="dxa"/>
            <w:gridSpan w:val="2"/>
            <w:shd w:val="clear" w:color="auto" w:fill="B6DDE8"/>
          </w:tcPr>
          <w:p w:rsidR="006E4F64" w:rsidRPr="002779E5" w:rsidRDefault="006E4F64" w:rsidP="00210321">
            <w:pPr>
              <w:spacing w:line="420" w:lineRule="exact"/>
              <w:jc w:val="center"/>
              <w:rPr>
                <w:rFonts w:ascii="仿宋" w:eastAsia="仿宋" w:hAnsi="仿宋" w:cs="仿宋"/>
                <w:b/>
                <w:bCs/>
                <w:sz w:val="22"/>
                <w:szCs w:val="22"/>
              </w:rPr>
            </w:pPr>
            <w:r w:rsidRPr="002779E5">
              <w:rPr>
                <w:rFonts w:ascii="仿宋" w:eastAsia="仿宋" w:hAnsi="仿宋" w:cs="仿宋" w:hint="eastAsia"/>
                <w:b/>
                <w:bCs/>
                <w:sz w:val="22"/>
                <w:szCs w:val="22"/>
              </w:rPr>
              <w:t>本报告期初数</w:t>
            </w:r>
          </w:p>
        </w:tc>
        <w:tc>
          <w:tcPr>
            <w:tcW w:w="3267" w:type="dxa"/>
            <w:gridSpan w:val="3"/>
            <w:shd w:val="clear" w:color="auto" w:fill="B6DDE8"/>
          </w:tcPr>
          <w:p w:rsidR="006E4F64" w:rsidRPr="002779E5" w:rsidRDefault="006E4F64" w:rsidP="00210321">
            <w:pPr>
              <w:spacing w:line="420" w:lineRule="exact"/>
              <w:jc w:val="center"/>
              <w:rPr>
                <w:rFonts w:ascii="仿宋" w:eastAsia="仿宋" w:hAnsi="仿宋" w:cs="仿宋"/>
                <w:b/>
                <w:bCs/>
                <w:sz w:val="22"/>
                <w:szCs w:val="22"/>
              </w:rPr>
            </w:pPr>
            <w:r w:rsidRPr="002779E5">
              <w:rPr>
                <w:rFonts w:ascii="仿宋" w:eastAsia="仿宋" w:hAnsi="仿宋" w:cs="仿宋" w:hint="eastAsia"/>
                <w:b/>
                <w:bCs/>
                <w:sz w:val="22"/>
                <w:szCs w:val="22"/>
              </w:rPr>
              <w:t>本报告期末数</w:t>
            </w: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总资产（万元）</w:t>
            </w:r>
          </w:p>
        </w:tc>
        <w:tc>
          <w:tcPr>
            <w:tcW w:w="3793" w:type="dxa"/>
            <w:gridSpan w:val="2"/>
          </w:tcPr>
          <w:p w:rsidR="006E4F64" w:rsidRPr="002779E5" w:rsidRDefault="006E4F64" w:rsidP="00210321">
            <w:pPr>
              <w:spacing w:line="420" w:lineRule="exact"/>
              <w:rPr>
                <w:rFonts w:ascii="仿宋" w:eastAsia="仿宋" w:hAnsi="仿宋" w:cs="仿宋"/>
                <w:b/>
                <w:sz w:val="22"/>
                <w:szCs w:val="22"/>
              </w:rPr>
            </w:pPr>
          </w:p>
        </w:tc>
        <w:tc>
          <w:tcPr>
            <w:tcW w:w="3267" w:type="dxa"/>
            <w:gridSpan w:val="3"/>
          </w:tcPr>
          <w:p w:rsidR="006E4F64" w:rsidRPr="002779E5" w:rsidRDefault="006E4F64" w:rsidP="00210321">
            <w:pPr>
              <w:spacing w:line="420" w:lineRule="exact"/>
              <w:rPr>
                <w:rFonts w:ascii="仿宋" w:eastAsia="仿宋" w:hAnsi="仿宋" w:cs="仿宋"/>
                <w:b/>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净资产（万元）</w:t>
            </w:r>
          </w:p>
        </w:tc>
        <w:tc>
          <w:tcPr>
            <w:tcW w:w="3793" w:type="dxa"/>
            <w:gridSpan w:val="2"/>
          </w:tcPr>
          <w:p w:rsidR="006E4F64" w:rsidRPr="002779E5" w:rsidRDefault="006E4F64" w:rsidP="00210321">
            <w:pPr>
              <w:spacing w:line="420" w:lineRule="exact"/>
              <w:rPr>
                <w:rFonts w:ascii="仿宋" w:eastAsia="仿宋" w:hAnsi="仿宋" w:cs="仿宋"/>
                <w:b/>
                <w:sz w:val="22"/>
                <w:szCs w:val="22"/>
              </w:rPr>
            </w:pPr>
          </w:p>
        </w:tc>
        <w:tc>
          <w:tcPr>
            <w:tcW w:w="3267" w:type="dxa"/>
            <w:gridSpan w:val="3"/>
          </w:tcPr>
          <w:p w:rsidR="006E4F64" w:rsidRPr="002779E5" w:rsidRDefault="006E4F64" w:rsidP="00210321">
            <w:pPr>
              <w:spacing w:line="420" w:lineRule="exact"/>
              <w:rPr>
                <w:rFonts w:ascii="仿宋" w:eastAsia="仿宋" w:hAnsi="仿宋" w:cs="仿宋"/>
                <w:b/>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每股净资产（元）</w:t>
            </w:r>
          </w:p>
        </w:tc>
        <w:tc>
          <w:tcPr>
            <w:tcW w:w="3793" w:type="dxa"/>
            <w:gridSpan w:val="2"/>
          </w:tcPr>
          <w:p w:rsidR="006E4F64" w:rsidRPr="002779E5" w:rsidRDefault="006E4F64" w:rsidP="00210321">
            <w:pPr>
              <w:spacing w:line="420" w:lineRule="exact"/>
              <w:rPr>
                <w:rFonts w:ascii="仿宋" w:eastAsia="仿宋" w:hAnsi="仿宋" w:cs="仿宋"/>
                <w:b/>
                <w:sz w:val="22"/>
                <w:szCs w:val="22"/>
              </w:rPr>
            </w:pPr>
          </w:p>
        </w:tc>
        <w:tc>
          <w:tcPr>
            <w:tcW w:w="3267" w:type="dxa"/>
            <w:gridSpan w:val="3"/>
          </w:tcPr>
          <w:p w:rsidR="006E4F64" w:rsidRPr="002779E5" w:rsidRDefault="006E4F64" w:rsidP="00210321">
            <w:pPr>
              <w:spacing w:line="420" w:lineRule="exact"/>
              <w:rPr>
                <w:rFonts w:ascii="仿宋" w:eastAsia="仿宋" w:hAnsi="仿宋" w:cs="仿宋"/>
                <w:b/>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经营性现金流净额（万元）</w:t>
            </w:r>
          </w:p>
        </w:tc>
        <w:tc>
          <w:tcPr>
            <w:tcW w:w="3793" w:type="dxa"/>
            <w:gridSpan w:val="2"/>
          </w:tcPr>
          <w:p w:rsidR="006E4F64" w:rsidRPr="002779E5" w:rsidRDefault="006E4F64" w:rsidP="00210321">
            <w:pPr>
              <w:spacing w:line="420" w:lineRule="exact"/>
              <w:rPr>
                <w:rFonts w:ascii="仿宋" w:eastAsia="仿宋" w:hAnsi="仿宋" w:cs="仿宋"/>
                <w:b/>
                <w:sz w:val="22"/>
                <w:szCs w:val="22"/>
              </w:rPr>
            </w:pPr>
          </w:p>
        </w:tc>
        <w:tc>
          <w:tcPr>
            <w:tcW w:w="3267" w:type="dxa"/>
            <w:gridSpan w:val="3"/>
          </w:tcPr>
          <w:p w:rsidR="006E4F64" w:rsidRPr="002779E5" w:rsidRDefault="006E4F64" w:rsidP="00210321">
            <w:pPr>
              <w:spacing w:line="420" w:lineRule="exact"/>
              <w:rPr>
                <w:rFonts w:ascii="仿宋" w:eastAsia="仿宋" w:hAnsi="仿宋" w:cs="仿宋"/>
                <w:b/>
                <w:sz w:val="22"/>
                <w:szCs w:val="22"/>
              </w:rPr>
            </w:pPr>
          </w:p>
        </w:tc>
      </w:tr>
      <w:tr w:rsidR="006E4F64" w:rsidRPr="002779E5" w:rsidTr="00210321">
        <w:trPr>
          <w:trHeight w:val="383"/>
        </w:trPr>
        <w:tc>
          <w:tcPr>
            <w:tcW w:w="10134" w:type="dxa"/>
            <w:gridSpan w:val="7"/>
          </w:tcPr>
          <w:p w:rsidR="006E4F64" w:rsidRPr="002779E5" w:rsidRDefault="006E4F64" w:rsidP="00210321">
            <w:pPr>
              <w:spacing w:line="420" w:lineRule="exact"/>
              <w:jc w:val="center"/>
              <w:rPr>
                <w:rFonts w:ascii="仿宋" w:eastAsia="仿宋" w:hAnsi="仿宋" w:cs="仿宋"/>
                <w:sz w:val="22"/>
                <w:szCs w:val="22"/>
              </w:rPr>
            </w:pPr>
            <w:r w:rsidRPr="002779E5">
              <w:rPr>
                <w:rFonts w:ascii="仿宋" w:eastAsia="仿宋" w:hAnsi="仿宋" w:cs="仿宋" w:hint="eastAsia"/>
                <w:b/>
                <w:bCs/>
                <w:sz w:val="22"/>
                <w:szCs w:val="22"/>
              </w:rPr>
              <w:t>经营业绩和财务状况的说明</w:t>
            </w:r>
          </w:p>
        </w:tc>
      </w:tr>
      <w:tr w:rsidR="006E4F64" w:rsidRPr="002779E5" w:rsidTr="00210321">
        <w:trPr>
          <w:trHeight w:val="383"/>
        </w:trPr>
        <w:tc>
          <w:tcPr>
            <w:tcW w:w="10134" w:type="dxa"/>
            <w:gridSpan w:val="7"/>
          </w:tcPr>
          <w:p w:rsidR="006E4F64" w:rsidRPr="002779E5" w:rsidRDefault="006E4F64" w:rsidP="00210321">
            <w:pPr>
              <w:spacing w:line="420" w:lineRule="exact"/>
              <w:rPr>
                <w:rFonts w:ascii="仿宋" w:eastAsia="仿宋" w:hAnsi="仿宋" w:cs="仿宋"/>
                <w:sz w:val="22"/>
                <w:szCs w:val="22"/>
              </w:rPr>
            </w:pPr>
            <w:r w:rsidRPr="002779E5">
              <w:rPr>
                <w:rFonts w:ascii="仿宋" w:eastAsia="仿宋" w:hAnsi="仿宋" w:cs="仿宋" w:hint="eastAsia"/>
                <w:b/>
                <w:bCs/>
                <w:sz w:val="22"/>
                <w:szCs w:val="22"/>
              </w:rPr>
              <w:t>经营业绩说明</w:t>
            </w:r>
            <w:r w:rsidRPr="002779E5">
              <w:rPr>
                <w:rFonts w:ascii="仿宋" w:eastAsia="仿宋" w:hAnsi="仿宋" w:cs="仿宋" w:hint="eastAsia"/>
                <w:sz w:val="22"/>
                <w:szCs w:val="22"/>
              </w:rPr>
              <w:t>：</w:t>
            </w:r>
          </w:p>
          <w:p w:rsidR="006E4F64" w:rsidRPr="002779E5" w:rsidRDefault="006E4F64" w:rsidP="00210321">
            <w:pPr>
              <w:spacing w:line="420" w:lineRule="exact"/>
              <w:rPr>
                <w:rFonts w:ascii="仿宋" w:eastAsia="仿宋" w:hAnsi="仿宋" w:cs="仿宋"/>
                <w:i/>
                <w:iCs/>
                <w:sz w:val="22"/>
                <w:szCs w:val="22"/>
              </w:rPr>
            </w:pPr>
            <w:r w:rsidRPr="002779E5">
              <w:rPr>
                <w:rFonts w:ascii="仿宋" w:eastAsia="仿宋" w:hAnsi="仿宋" w:cs="仿宋" w:hint="eastAsia"/>
                <w:i/>
                <w:iCs/>
                <w:sz w:val="22"/>
                <w:szCs w:val="22"/>
              </w:rPr>
              <w:t>（对增或减的原因进行说明。）</w:t>
            </w:r>
          </w:p>
          <w:p w:rsidR="006E4F64" w:rsidRPr="002779E5" w:rsidRDefault="006E4F64" w:rsidP="00210321">
            <w:pPr>
              <w:spacing w:line="420" w:lineRule="exact"/>
              <w:rPr>
                <w:rFonts w:ascii="仿宋" w:eastAsia="仿宋" w:hAnsi="仿宋" w:cs="仿宋"/>
                <w:sz w:val="22"/>
                <w:szCs w:val="22"/>
              </w:rPr>
            </w:pPr>
          </w:p>
          <w:p w:rsidR="006E4F64" w:rsidRPr="002779E5" w:rsidRDefault="006E4F64" w:rsidP="00210321">
            <w:pPr>
              <w:spacing w:line="420" w:lineRule="exact"/>
              <w:rPr>
                <w:rFonts w:ascii="仿宋" w:eastAsia="仿宋" w:hAnsi="仿宋" w:cs="仿宋"/>
                <w:sz w:val="22"/>
                <w:szCs w:val="22"/>
              </w:rPr>
            </w:pPr>
            <w:r w:rsidRPr="002779E5">
              <w:rPr>
                <w:rFonts w:ascii="仿宋" w:eastAsia="仿宋" w:hAnsi="仿宋" w:cs="仿宋" w:hint="eastAsia"/>
                <w:b/>
                <w:bCs/>
                <w:sz w:val="22"/>
                <w:szCs w:val="22"/>
              </w:rPr>
              <w:t>财务状况说明</w:t>
            </w:r>
            <w:r w:rsidRPr="002779E5">
              <w:rPr>
                <w:rFonts w:ascii="仿宋" w:eastAsia="仿宋" w:hAnsi="仿宋" w:cs="仿宋" w:hint="eastAsia"/>
                <w:sz w:val="22"/>
                <w:szCs w:val="22"/>
              </w:rPr>
              <w:t>：</w:t>
            </w:r>
          </w:p>
          <w:p w:rsidR="006E4F64" w:rsidRPr="002779E5" w:rsidRDefault="006E4F64" w:rsidP="00210321">
            <w:pPr>
              <w:spacing w:line="420" w:lineRule="exact"/>
              <w:rPr>
                <w:rFonts w:ascii="仿宋" w:eastAsia="仿宋" w:hAnsi="仿宋" w:cs="仿宋"/>
                <w:i/>
                <w:iCs/>
                <w:sz w:val="22"/>
                <w:szCs w:val="22"/>
              </w:rPr>
            </w:pPr>
            <w:r w:rsidRPr="002779E5">
              <w:rPr>
                <w:rFonts w:ascii="仿宋" w:eastAsia="仿宋" w:hAnsi="仿宋" w:cs="仿宋" w:hint="eastAsia"/>
                <w:i/>
                <w:iCs/>
                <w:sz w:val="22"/>
                <w:szCs w:val="22"/>
              </w:rPr>
              <w:t>（对财务状况进行一个整体陈述。）</w:t>
            </w:r>
          </w:p>
          <w:p w:rsidR="006E4F64" w:rsidRPr="002779E5" w:rsidRDefault="006E4F64" w:rsidP="00210321">
            <w:pPr>
              <w:spacing w:line="420" w:lineRule="exact"/>
              <w:rPr>
                <w:rFonts w:ascii="仿宋" w:eastAsia="仿宋" w:hAnsi="仿宋" w:cs="仿宋"/>
                <w:sz w:val="22"/>
                <w:szCs w:val="22"/>
              </w:rPr>
            </w:pPr>
          </w:p>
        </w:tc>
      </w:tr>
      <w:tr w:rsidR="006E4F64" w:rsidRPr="002779E5" w:rsidTr="00210321">
        <w:trPr>
          <w:trHeight w:val="383"/>
        </w:trPr>
        <w:tc>
          <w:tcPr>
            <w:tcW w:w="10134" w:type="dxa"/>
            <w:gridSpan w:val="7"/>
          </w:tcPr>
          <w:p w:rsidR="006E4F64" w:rsidRPr="002779E5" w:rsidRDefault="006E4F64" w:rsidP="00210321">
            <w:pPr>
              <w:spacing w:line="420" w:lineRule="exact"/>
              <w:jc w:val="center"/>
              <w:rPr>
                <w:rFonts w:ascii="仿宋" w:eastAsia="仿宋" w:hAnsi="仿宋" w:cs="仿宋"/>
                <w:sz w:val="22"/>
                <w:szCs w:val="22"/>
              </w:rPr>
            </w:pPr>
            <w:r w:rsidRPr="002779E5">
              <w:rPr>
                <w:rFonts w:ascii="仿宋" w:eastAsia="仿宋" w:hAnsi="仿宋" w:cs="仿宋" w:hint="eastAsia"/>
                <w:b/>
                <w:bCs/>
                <w:sz w:val="22"/>
                <w:szCs w:val="22"/>
              </w:rPr>
              <w:t>其他重大情况相关说明</w:t>
            </w:r>
          </w:p>
        </w:tc>
      </w:tr>
      <w:tr w:rsidR="006E4F64" w:rsidRPr="002779E5" w:rsidTr="00210321">
        <w:trPr>
          <w:trHeight w:val="383"/>
        </w:trPr>
        <w:tc>
          <w:tcPr>
            <w:tcW w:w="10134" w:type="dxa"/>
            <w:gridSpan w:val="7"/>
          </w:tcPr>
          <w:p w:rsidR="006E4F64" w:rsidRPr="002779E5" w:rsidRDefault="006E4F64" w:rsidP="00210321">
            <w:pPr>
              <w:spacing w:line="420" w:lineRule="exact"/>
              <w:rPr>
                <w:rFonts w:ascii="仿宋" w:eastAsia="仿宋" w:hAnsi="仿宋" w:cs="仿宋"/>
                <w:i/>
                <w:iCs/>
                <w:sz w:val="22"/>
                <w:szCs w:val="22"/>
              </w:rPr>
            </w:pPr>
            <w:r w:rsidRPr="002779E5">
              <w:rPr>
                <w:rFonts w:ascii="仿宋" w:eastAsia="仿宋" w:hAnsi="仿宋" w:cs="仿宋" w:hint="eastAsia"/>
                <w:i/>
                <w:iCs/>
                <w:sz w:val="22"/>
                <w:szCs w:val="22"/>
              </w:rPr>
              <w:t>（公司若未无其他重大情况，应注明“报告期内，公司无其他重大事项。）</w:t>
            </w:r>
          </w:p>
          <w:p w:rsidR="006E4F64" w:rsidRPr="002779E5" w:rsidRDefault="006E4F64" w:rsidP="00210321">
            <w:pPr>
              <w:spacing w:line="420" w:lineRule="exact"/>
              <w:rPr>
                <w:rFonts w:ascii="仿宋" w:eastAsia="仿宋" w:hAnsi="仿宋" w:cs="仿宋"/>
                <w:sz w:val="22"/>
                <w:szCs w:val="22"/>
              </w:rPr>
            </w:pPr>
          </w:p>
          <w:p w:rsidR="006E4F64" w:rsidRPr="002779E5" w:rsidRDefault="006E4F64" w:rsidP="00210321">
            <w:pPr>
              <w:spacing w:line="420" w:lineRule="exact"/>
              <w:rPr>
                <w:rFonts w:ascii="仿宋" w:eastAsia="仿宋" w:hAnsi="仿宋" w:cs="仿宋"/>
                <w:sz w:val="22"/>
                <w:szCs w:val="22"/>
              </w:rPr>
            </w:pPr>
          </w:p>
        </w:tc>
      </w:tr>
    </w:tbl>
    <w:p w:rsidR="006E4F64" w:rsidRDefault="006E4F64" w:rsidP="006D3DB4">
      <w:pPr>
        <w:rPr>
          <w:rFonts w:ascii="仿宋" w:eastAsia="仿宋" w:hAnsi="仿宋" w:cs="仿宋"/>
          <w:b/>
          <w:bCs/>
          <w:sz w:val="22"/>
          <w:szCs w:val="22"/>
        </w:rPr>
      </w:pPr>
    </w:p>
    <w:p w:rsidR="006E4F64" w:rsidRDefault="006E4F64" w:rsidP="006D3DB4">
      <w:pPr>
        <w:rPr>
          <w:rFonts w:ascii="仿宋" w:eastAsia="仿宋" w:hAnsi="仿宋" w:cs="仿宋"/>
          <w:b/>
          <w:bCs/>
          <w:sz w:val="22"/>
          <w:szCs w:val="22"/>
        </w:rPr>
      </w:pPr>
    </w:p>
    <w:p w:rsidR="006E4F64" w:rsidRDefault="006E4F64" w:rsidP="006D3DB4">
      <w:pPr>
        <w:rPr>
          <w:rFonts w:ascii="仿宋" w:eastAsia="仿宋" w:hAnsi="仿宋" w:cs="仿宋"/>
          <w:b/>
          <w:bCs/>
          <w:sz w:val="22"/>
          <w:szCs w:val="22"/>
        </w:rPr>
      </w:pPr>
    </w:p>
    <w:p w:rsidR="006E4F64" w:rsidRDefault="006E4F64" w:rsidP="006D3DB4">
      <w:pPr>
        <w:ind w:firstLineChars="2800" w:firstLine="6184"/>
        <w:rPr>
          <w:rFonts w:ascii="仿宋" w:eastAsia="仿宋" w:hAnsi="仿宋" w:cs="仿宋"/>
          <w:b/>
          <w:bCs/>
          <w:sz w:val="22"/>
          <w:szCs w:val="22"/>
        </w:rPr>
      </w:pPr>
      <w:r>
        <w:rPr>
          <w:rFonts w:ascii="仿宋" w:eastAsia="仿宋" w:hAnsi="仿宋" w:cs="仿宋" w:hint="eastAsia"/>
          <w:b/>
          <w:bCs/>
          <w:sz w:val="22"/>
          <w:szCs w:val="22"/>
        </w:rPr>
        <w:t>信息披露负责人签字：</w:t>
      </w:r>
      <w:r>
        <w:rPr>
          <w:rFonts w:ascii="仿宋" w:eastAsia="仿宋" w:hAnsi="仿宋" w:cs="仿宋"/>
          <w:b/>
          <w:bCs/>
          <w:sz w:val="22"/>
          <w:szCs w:val="22"/>
        </w:rPr>
        <w:t xml:space="preserve">    </w:t>
      </w:r>
    </w:p>
    <w:p w:rsidR="006E4F64" w:rsidRDefault="006E4F64" w:rsidP="006D3DB4">
      <w:pPr>
        <w:jc w:val="right"/>
        <w:rPr>
          <w:rFonts w:ascii="仿宋" w:eastAsia="仿宋" w:hAnsi="仿宋" w:cs="仿宋"/>
          <w:b/>
          <w:bCs/>
          <w:sz w:val="22"/>
          <w:szCs w:val="22"/>
        </w:rPr>
      </w:pPr>
      <w:r>
        <w:rPr>
          <w:rFonts w:ascii="仿宋" w:eastAsia="仿宋" w:hAnsi="仿宋" w:cs="仿宋"/>
          <w:b/>
          <w:bCs/>
          <w:sz w:val="22"/>
          <w:szCs w:val="22"/>
        </w:rPr>
        <w:t xml:space="preserve"> XXXXX</w:t>
      </w:r>
      <w:r>
        <w:rPr>
          <w:rFonts w:ascii="仿宋" w:eastAsia="仿宋" w:hAnsi="仿宋" w:cs="仿宋" w:hint="eastAsia"/>
          <w:b/>
          <w:bCs/>
          <w:sz w:val="22"/>
          <w:szCs w:val="22"/>
        </w:rPr>
        <w:t>公司（盖章）</w:t>
      </w:r>
    </w:p>
    <w:p w:rsidR="006E4F64" w:rsidRDefault="006E4F64" w:rsidP="006D3DB4">
      <w:pPr>
        <w:jc w:val="right"/>
        <w:rPr>
          <w:rFonts w:ascii="仿宋" w:eastAsia="仿宋" w:hAnsi="仿宋" w:cs="仿宋"/>
          <w:b/>
          <w:bCs/>
          <w:sz w:val="24"/>
        </w:rPr>
      </w:pPr>
      <w:r>
        <w:rPr>
          <w:rFonts w:ascii="仿宋" w:eastAsia="仿宋" w:hAnsi="仿宋" w:cs="仿宋"/>
          <w:b/>
          <w:bCs/>
          <w:sz w:val="22"/>
          <w:szCs w:val="22"/>
        </w:rPr>
        <w:t xml:space="preserve">            XXXX</w:t>
      </w:r>
      <w:r>
        <w:rPr>
          <w:rFonts w:ascii="仿宋" w:eastAsia="仿宋" w:hAnsi="仿宋" w:cs="仿宋" w:hint="eastAsia"/>
          <w:b/>
          <w:bCs/>
          <w:sz w:val="22"/>
          <w:szCs w:val="22"/>
        </w:rPr>
        <w:t>年</w:t>
      </w:r>
      <w:r>
        <w:rPr>
          <w:rFonts w:ascii="仿宋" w:eastAsia="仿宋" w:hAnsi="仿宋" w:cs="仿宋"/>
          <w:b/>
          <w:bCs/>
          <w:sz w:val="22"/>
          <w:szCs w:val="22"/>
        </w:rPr>
        <w:t>XX</w:t>
      </w:r>
      <w:r>
        <w:rPr>
          <w:rFonts w:ascii="仿宋" w:eastAsia="仿宋" w:hAnsi="仿宋" w:cs="仿宋" w:hint="eastAsia"/>
          <w:b/>
          <w:bCs/>
          <w:sz w:val="22"/>
          <w:szCs w:val="22"/>
        </w:rPr>
        <w:t>月</w:t>
      </w:r>
      <w:r>
        <w:rPr>
          <w:rFonts w:ascii="仿宋" w:eastAsia="仿宋" w:hAnsi="仿宋" w:cs="仿宋"/>
          <w:b/>
          <w:bCs/>
          <w:sz w:val="22"/>
          <w:szCs w:val="22"/>
        </w:rPr>
        <w:t>XX</w:t>
      </w:r>
      <w:r>
        <w:rPr>
          <w:rFonts w:ascii="仿宋" w:eastAsia="仿宋" w:hAnsi="仿宋" w:cs="仿宋" w:hint="eastAsia"/>
          <w:b/>
          <w:bCs/>
          <w:sz w:val="22"/>
          <w:szCs w:val="22"/>
        </w:rPr>
        <w:t>日</w:t>
      </w:r>
    </w:p>
    <w:p w:rsidR="006E4F64" w:rsidRDefault="006E4F64" w:rsidP="006D3DB4">
      <w:pPr>
        <w:jc w:val="right"/>
        <w:rPr>
          <w:rFonts w:ascii="仿宋" w:eastAsia="仿宋" w:hAnsi="仿宋" w:cs="仿宋"/>
          <w:b/>
          <w:bCs/>
          <w:sz w:val="24"/>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b/>
          <w:bCs/>
          <w:sz w:val="32"/>
          <w:szCs w:val="32"/>
        </w:rPr>
      </w:pPr>
    </w:p>
    <w:p w:rsidR="006E4F64" w:rsidRDefault="006E4F64" w:rsidP="006D3DB4">
      <w:pPr>
        <w:rPr>
          <w:rFonts w:ascii="仿宋" w:eastAsia="仿宋" w:hAnsi="仿宋" w:cs="仿宋"/>
          <w:b/>
          <w:bCs/>
          <w:sz w:val="32"/>
          <w:szCs w:val="32"/>
        </w:rPr>
      </w:pPr>
      <w:r>
        <w:rPr>
          <w:rFonts w:ascii="仿宋" w:eastAsia="仿宋" w:hAnsi="仿宋" w:cs="仿宋" w:hint="eastAsia"/>
          <w:sz w:val="32"/>
          <w:szCs w:val="32"/>
        </w:rPr>
        <w:t>附件</w:t>
      </w:r>
      <w:r>
        <w:rPr>
          <w:rFonts w:ascii="仿宋" w:eastAsia="仿宋" w:hAnsi="仿宋" w:cs="仿宋"/>
          <w:sz w:val="32"/>
          <w:szCs w:val="32"/>
        </w:rPr>
        <w:t>3</w:t>
      </w:r>
      <w:r>
        <w:rPr>
          <w:rFonts w:ascii="仿宋" w:eastAsia="仿宋" w:hAnsi="仿宋" w:cs="仿宋" w:hint="eastAsia"/>
          <w:sz w:val="32"/>
          <w:szCs w:val="32"/>
        </w:rPr>
        <w:t>：</w:t>
      </w:r>
    </w:p>
    <w:p w:rsidR="006E4F64" w:rsidRDefault="006E4F64" w:rsidP="006D3DB4">
      <w:pPr>
        <w:jc w:val="left"/>
        <w:rPr>
          <w:rFonts w:ascii="仿宋" w:eastAsia="仿宋" w:hAnsi="仿宋" w:cs="仿宋"/>
          <w:b/>
          <w:sz w:val="28"/>
          <w:szCs w:val="28"/>
        </w:rPr>
      </w:pPr>
      <w:r>
        <w:rPr>
          <w:rFonts w:ascii="仿宋" w:eastAsia="仿宋" w:hAnsi="仿宋" w:cs="仿宋" w:hint="eastAsia"/>
          <w:b/>
          <w:sz w:val="28"/>
          <w:szCs w:val="28"/>
        </w:rPr>
        <w:t>挂牌企业代码：</w:t>
      </w:r>
      <w:r>
        <w:rPr>
          <w:rFonts w:ascii="仿宋" w:eastAsia="仿宋" w:hAnsi="仿宋" w:cs="仿宋"/>
          <w:b/>
          <w:sz w:val="28"/>
          <w:szCs w:val="28"/>
        </w:rPr>
        <w:t xml:space="preserve">           </w:t>
      </w:r>
      <w:r>
        <w:rPr>
          <w:rFonts w:ascii="仿宋" w:eastAsia="仿宋" w:hAnsi="仿宋" w:cs="仿宋" w:hint="eastAsia"/>
          <w:b/>
          <w:sz w:val="28"/>
          <w:szCs w:val="28"/>
        </w:rPr>
        <w:t>企业简称：</w:t>
      </w:r>
      <w:r>
        <w:rPr>
          <w:rFonts w:ascii="仿宋" w:eastAsia="仿宋" w:hAnsi="仿宋" w:cs="仿宋"/>
          <w:b/>
          <w:sz w:val="28"/>
          <w:szCs w:val="28"/>
        </w:rPr>
        <w:t xml:space="preserve">           </w:t>
      </w:r>
      <w:r>
        <w:rPr>
          <w:rFonts w:ascii="仿宋" w:eastAsia="仿宋" w:hAnsi="仿宋" w:cs="仿宋" w:hint="eastAsia"/>
          <w:b/>
          <w:sz w:val="28"/>
          <w:szCs w:val="28"/>
        </w:rPr>
        <w:t>公告编号：</w:t>
      </w:r>
      <w:r>
        <w:rPr>
          <w:rFonts w:ascii="仿宋" w:eastAsia="仿宋" w:hAnsi="仿宋" w:cs="仿宋"/>
          <w:b/>
          <w:sz w:val="28"/>
          <w:szCs w:val="28"/>
        </w:rPr>
        <w:t xml:space="preserve">    </w:t>
      </w:r>
    </w:p>
    <w:p w:rsidR="006E4F64" w:rsidRDefault="006E4F64" w:rsidP="006D3DB4">
      <w:pPr>
        <w:ind w:firstLineChars="595" w:firstLine="1673"/>
        <w:jc w:val="right"/>
        <w:rPr>
          <w:rFonts w:ascii="仿宋" w:eastAsia="仿宋" w:hAnsi="仿宋" w:cs="仿宋"/>
          <w:b/>
          <w:sz w:val="28"/>
          <w:szCs w:val="28"/>
        </w:rPr>
      </w:pPr>
    </w:p>
    <w:p w:rsidR="006E4F64" w:rsidRDefault="006E4F64" w:rsidP="006D3DB4">
      <w:pPr>
        <w:rPr>
          <w:rFonts w:ascii="仿宋" w:eastAsia="仿宋" w:hAnsi="仿宋" w:cs="仿宋"/>
          <w:b/>
          <w:sz w:val="28"/>
          <w:szCs w:val="28"/>
        </w:rPr>
      </w:pPr>
    </w:p>
    <w:p w:rsidR="006E4F64" w:rsidRDefault="006E4F64" w:rsidP="006D3DB4">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6E4F64" w:rsidRDefault="006E4F64" w:rsidP="006D3DB4">
      <w:pPr>
        <w:jc w:val="center"/>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u w:val="single"/>
        </w:rPr>
        <w:t xml:space="preserve">   </w:t>
      </w:r>
      <w:r>
        <w:rPr>
          <w:rFonts w:ascii="仿宋" w:eastAsia="仿宋" w:hAnsi="仿宋" w:cs="仿宋" w:hint="eastAsia"/>
          <w:b/>
          <w:sz w:val="28"/>
          <w:szCs w:val="28"/>
        </w:rPr>
        <w:t>届董事会第</w:t>
      </w:r>
      <w:r>
        <w:rPr>
          <w:rFonts w:ascii="仿宋" w:eastAsia="仿宋" w:hAnsi="仿宋" w:cs="仿宋"/>
          <w:b/>
          <w:sz w:val="28"/>
          <w:szCs w:val="28"/>
          <w:u w:val="single"/>
        </w:rPr>
        <w:t xml:space="preserve">   </w:t>
      </w:r>
      <w:r>
        <w:rPr>
          <w:rFonts w:ascii="仿宋" w:eastAsia="仿宋" w:hAnsi="仿宋" w:cs="仿宋" w:hint="eastAsia"/>
          <w:b/>
          <w:sz w:val="28"/>
          <w:szCs w:val="28"/>
        </w:rPr>
        <w:t>次会议决议公告（参考模板）</w:t>
      </w:r>
    </w:p>
    <w:p w:rsidR="006E4F64" w:rsidRDefault="006E4F64" w:rsidP="006D3DB4">
      <w:pPr>
        <w:jc w:val="center"/>
        <w:rPr>
          <w:rFonts w:ascii="仿宋" w:eastAsia="仿宋" w:hAnsi="仿宋" w:cs="仿宋"/>
          <w:b/>
          <w:sz w:val="28"/>
          <w:szCs w:val="28"/>
        </w:rPr>
      </w:pPr>
    </w:p>
    <w:p w:rsidR="006E4F64" w:rsidRDefault="006E4F64" w:rsidP="006D3DB4">
      <w:pPr>
        <w:autoSpaceDE w:val="0"/>
        <w:autoSpaceDN w:val="0"/>
        <w:adjustRightInd w:val="0"/>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本公司及全体董事保证本公告内容不存在任何虚假记载、误导性陈述或者重大遗漏，并对其内容的真实性、准确性和完整性承担个别及连带责任。</w:t>
      </w:r>
    </w:p>
    <w:p w:rsidR="006E4F64" w:rsidRDefault="006E4F64" w:rsidP="006D3DB4">
      <w:pPr>
        <w:autoSpaceDE w:val="0"/>
        <w:autoSpaceDN w:val="0"/>
        <w:adjustRightInd w:val="0"/>
        <w:jc w:val="left"/>
        <w:rPr>
          <w:rFonts w:ascii="仿宋" w:eastAsia="仿宋" w:hAnsi="仿宋" w:cs="仿宋"/>
          <w:kern w:val="0"/>
          <w:sz w:val="28"/>
          <w:szCs w:val="28"/>
        </w:rPr>
      </w:pPr>
    </w:p>
    <w:p w:rsidR="006E4F64" w:rsidRDefault="006E4F64" w:rsidP="006D3DB4">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一、会议出席情况</w:t>
      </w:r>
      <w:r>
        <w:rPr>
          <w:rFonts w:ascii="仿宋" w:eastAsia="仿宋" w:hAnsi="仿宋" w:cs="仿宋"/>
          <w:kern w:val="0"/>
          <w:sz w:val="28"/>
          <w:szCs w:val="28"/>
        </w:rPr>
        <w:t xml:space="preserve"> </w:t>
      </w:r>
    </w:p>
    <w:p w:rsidR="006E4F64" w:rsidRDefault="006E4F64" w:rsidP="006D3DB4">
      <w:pPr>
        <w:autoSpaceDE w:val="0"/>
        <w:autoSpaceDN w:val="0"/>
        <w:adjustRightInd w:val="0"/>
        <w:ind w:firstLineChars="200" w:firstLine="643"/>
        <w:jc w:val="left"/>
        <w:rPr>
          <w:rFonts w:ascii="仿宋" w:eastAsia="仿宋" w:hAnsi="仿宋" w:cs="仿宋"/>
          <w:kern w:val="0"/>
          <w:sz w:val="28"/>
          <w:szCs w:val="28"/>
        </w:rPr>
      </w:pPr>
      <w:r>
        <w:rPr>
          <w:rFonts w:ascii="仿宋" w:eastAsia="仿宋" w:hAnsi="仿宋" w:cs="仿宋"/>
          <w:b/>
          <w:sz w:val="32"/>
          <w:szCs w:val="32"/>
          <w:u w:val="single"/>
        </w:rPr>
        <w:t xml:space="preserve">            </w:t>
      </w:r>
      <w:r>
        <w:rPr>
          <w:rFonts w:ascii="仿宋" w:eastAsia="仿宋" w:hAnsi="仿宋" w:cs="仿宋" w:hint="eastAsia"/>
          <w:kern w:val="0"/>
          <w:sz w:val="28"/>
          <w:szCs w:val="28"/>
        </w:rPr>
        <w:t>公司（以下简称“公司”）第</w:t>
      </w:r>
      <w:r>
        <w:rPr>
          <w:rFonts w:ascii="仿宋" w:eastAsia="仿宋" w:hAnsi="仿宋" w:cs="仿宋"/>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b/>
          <w:sz w:val="32"/>
          <w:szCs w:val="32"/>
          <w:u w:val="single"/>
        </w:rPr>
        <w:t xml:space="preserve">  </w:t>
      </w:r>
      <w:r>
        <w:rPr>
          <w:rFonts w:ascii="仿宋" w:eastAsia="仿宋" w:hAnsi="仿宋" w:cs="仿宋" w:hint="eastAsia"/>
          <w:kern w:val="0"/>
          <w:sz w:val="28"/>
          <w:szCs w:val="28"/>
        </w:rPr>
        <w:t>次会议于</w:t>
      </w:r>
      <w:r>
        <w:rPr>
          <w:rFonts w:ascii="仿宋" w:eastAsia="仿宋" w:hAnsi="仿宋" w:cs="仿宋"/>
          <w:b/>
          <w:sz w:val="32"/>
          <w:szCs w:val="32"/>
          <w:u w:val="single"/>
        </w:rPr>
        <w:t xml:space="preserve">    </w:t>
      </w:r>
      <w:r>
        <w:rPr>
          <w:rFonts w:ascii="仿宋" w:eastAsia="仿宋" w:hAnsi="仿宋" w:cs="仿宋" w:hint="eastAsia"/>
          <w:kern w:val="0"/>
          <w:sz w:val="28"/>
          <w:szCs w:val="28"/>
        </w:rPr>
        <w:t>年</w:t>
      </w:r>
      <w:r>
        <w:rPr>
          <w:rFonts w:ascii="仿宋" w:eastAsia="仿宋" w:hAnsi="仿宋" w:cs="仿宋"/>
          <w:b/>
          <w:sz w:val="32"/>
          <w:szCs w:val="32"/>
          <w:u w:val="single"/>
        </w:rPr>
        <w:t xml:space="preserve">    </w:t>
      </w:r>
      <w:r>
        <w:rPr>
          <w:rFonts w:ascii="仿宋" w:eastAsia="仿宋" w:hAnsi="仿宋" w:cs="仿宋" w:hint="eastAsia"/>
          <w:kern w:val="0"/>
          <w:sz w:val="28"/>
          <w:szCs w:val="28"/>
        </w:rPr>
        <w:t>月</w:t>
      </w:r>
      <w:r>
        <w:rPr>
          <w:rFonts w:ascii="仿宋" w:eastAsia="仿宋" w:hAnsi="仿宋" w:cs="仿宋"/>
          <w:b/>
          <w:sz w:val="32"/>
          <w:szCs w:val="32"/>
          <w:u w:val="single"/>
        </w:rPr>
        <w:t xml:space="preserve">    </w:t>
      </w:r>
      <w:r>
        <w:rPr>
          <w:rFonts w:ascii="仿宋" w:eastAsia="仿宋" w:hAnsi="仿宋" w:cs="仿宋" w:hint="eastAsia"/>
          <w:kern w:val="0"/>
          <w:sz w:val="28"/>
          <w:szCs w:val="28"/>
        </w:rPr>
        <w:t>日在</w:t>
      </w:r>
      <w:r>
        <w:rPr>
          <w:rFonts w:ascii="仿宋" w:eastAsia="仿宋" w:hAnsi="仿宋" w:cs="仿宋"/>
          <w:b/>
          <w:sz w:val="32"/>
          <w:szCs w:val="32"/>
          <w:u w:val="single"/>
        </w:rPr>
        <w:t xml:space="preserve">      </w:t>
      </w:r>
      <w:r>
        <w:rPr>
          <w:rFonts w:ascii="仿宋" w:eastAsia="仿宋" w:hAnsi="仿宋" w:cs="仿宋" w:hint="eastAsia"/>
          <w:kern w:val="0"/>
          <w:sz w:val="28"/>
          <w:szCs w:val="28"/>
        </w:rPr>
        <w:t>召开，会议由公司</w:t>
      </w:r>
      <w:r>
        <w:rPr>
          <w:rFonts w:ascii="仿宋" w:eastAsia="仿宋" w:hAnsi="仿宋" w:cs="仿宋"/>
          <w:b/>
          <w:sz w:val="32"/>
          <w:szCs w:val="32"/>
          <w:u w:val="single"/>
        </w:rPr>
        <w:t xml:space="preserve">     </w:t>
      </w:r>
      <w:r>
        <w:rPr>
          <w:rFonts w:ascii="仿宋" w:eastAsia="仿宋" w:hAnsi="仿宋" w:cs="仿宋" w:hint="eastAsia"/>
          <w:kern w:val="0"/>
          <w:sz w:val="28"/>
          <w:szCs w:val="28"/>
        </w:rPr>
        <w:t>主持。应出席会议董事</w:t>
      </w:r>
      <w:r>
        <w:rPr>
          <w:rFonts w:ascii="仿宋" w:eastAsia="仿宋" w:hAnsi="仿宋" w:cs="仿宋"/>
          <w:b/>
          <w:sz w:val="32"/>
          <w:szCs w:val="32"/>
          <w:u w:val="single"/>
        </w:rPr>
        <w:t xml:space="preserve">    </w:t>
      </w:r>
      <w:r>
        <w:rPr>
          <w:rFonts w:ascii="仿宋" w:eastAsia="仿宋" w:hAnsi="仿宋" w:cs="仿宋" w:hint="eastAsia"/>
          <w:kern w:val="0"/>
          <w:sz w:val="28"/>
          <w:szCs w:val="28"/>
        </w:rPr>
        <w:t>人，实际出席会议董事</w:t>
      </w:r>
      <w:r>
        <w:rPr>
          <w:rFonts w:ascii="仿宋" w:eastAsia="仿宋" w:hAnsi="仿宋" w:cs="仿宋"/>
          <w:b/>
          <w:sz w:val="32"/>
          <w:szCs w:val="32"/>
          <w:u w:val="single"/>
        </w:rPr>
        <w:t xml:space="preserve">    </w:t>
      </w:r>
      <w:r>
        <w:rPr>
          <w:rFonts w:ascii="仿宋" w:eastAsia="仿宋" w:hAnsi="仿宋" w:cs="仿宋" w:hint="eastAsia"/>
          <w:kern w:val="0"/>
          <w:sz w:val="28"/>
          <w:szCs w:val="28"/>
        </w:rPr>
        <w:t>人，会议有效表决票数为</w:t>
      </w:r>
      <w:r>
        <w:rPr>
          <w:rFonts w:ascii="仿宋" w:eastAsia="仿宋" w:hAnsi="仿宋" w:cs="仿宋"/>
          <w:kern w:val="0"/>
          <w:sz w:val="28"/>
          <w:szCs w:val="28"/>
        </w:rPr>
        <w:t>X</w:t>
      </w:r>
      <w:r>
        <w:rPr>
          <w:rFonts w:ascii="仿宋" w:eastAsia="仿宋" w:hAnsi="仿宋" w:cs="仿宋" w:hint="eastAsia"/>
          <w:kern w:val="0"/>
          <w:sz w:val="28"/>
          <w:szCs w:val="28"/>
        </w:rPr>
        <w:t>票。会议的召开符合《中华人民共和国公司法》及《公司章程》的要求。</w:t>
      </w:r>
    </w:p>
    <w:p w:rsidR="006E4F64" w:rsidRDefault="006E4F64" w:rsidP="006D3DB4">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二、提案审议情况</w:t>
      </w:r>
      <w:r>
        <w:rPr>
          <w:rFonts w:ascii="仿宋" w:eastAsia="仿宋" w:hAnsi="仿宋" w:cs="仿宋"/>
          <w:kern w:val="0"/>
          <w:sz w:val="28"/>
          <w:szCs w:val="28"/>
        </w:rPr>
        <w:t xml:space="preserve"> </w:t>
      </w:r>
    </w:p>
    <w:p w:rsidR="006E4F64" w:rsidRDefault="006E4F64" w:rsidP="006D3DB4">
      <w:pPr>
        <w:autoSpaceDE w:val="0"/>
        <w:autoSpaceDN w:val="0"/>
        <w:adjustRightInd w:val="0"/>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本次大会采用与会董事现场投票的表决方式，审议通过了如下议案。</w:t>
      </w:r>
    </w:p>
    <w:p w:rsidR="006E4F64" w:rsidRDefault="006E4F64" w:rsidP="006D3DB4">
      <w:pPr>
        <w:ind w:firstLineChars="200" w:firstLine="562"/>
        <w:rPr>
          <w:rFonts w:ascii="仿宋" w:eastAsia="仿宋" w:hAnsi="仿宋" w:cs="仿宋"/>
          <w:b/>
          <w:sz w:val="28"/>
          <w:szCs w:val="28"/>
        </w:rPr>
      </w:pPr>
      <w:r>
        <w:rPr>
          <w:rFonts w:ascii="仿宋" w:eastAsia="仿宋" w:hAnsi="仿宋" w:cs="仿宋"/>
          <w:b/>
          <w:sz w:val="28"/>
          <w:szCs w:val="28"/>
        </w:rPr>
        <w:t>1</w:t>
      </w:r>
      <w:r>
        <w:rPr>
          <w:rFonts w:ascii="仿宋" w:eastAsia="仿宋" w:hAnsi="仿宋" w:cs="仿宋" w:hint="eastAsia"/>
          <w:b/>
          <w:sz w:val="28"/>
          <w:szCs w:val="28"/>
        </w:rPr>
        <w:t>、审议通过了《关于</w:t>
      </w:r>
      <w:r>
        <w:rPr>
          <w:rFonts w:ascii="仿宋" w:eastAsia="仿宋" w:hAnsi="仿宋" w:cs="仿宋"/>
          <w:b/>
          <w:sz w:val="32"/>
          <w:szCs w:val="32"/>
          <w:u w:val="single"/>
        </w:rPr>
        <w:t xml:space="preserve">              </w:t>
      </w:r>
      <w:r>
        <w:rPr>
          <w:rFonts w:ascii="仿宋" w:eastAsia="仿宋" w:hAnsi="仿宋" w:cs="仿宋" w:hint="eastAsia"/>
          <w:b/>
          <w:sz w:val="28"/>
          <w:szCs w:val="28"/>
        </w:rPr>
        <w:t>的议案》；</w:t>
      </w:r>
    </w:p>
    <w:p w:rsidR="006E4F64" w:rsidRDefault="006E4F64" w:rsidP="006D3DB4">
      <w:pP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表决结果：其中</w:t>
      </w:r>
      <w:r>
        <w:rPr>
          <w:rFonts w:ascii="仿宋" w:eastAsia="仿宋" w:hAnsi="仿宋" w:cs="仿宋"/>
          <w:sz w:val="28"/>
          <w:szCs w:val="28"/>
        </w:rPr>
        <w:t>X</w:t>
      </w:r>
      <w:r>
        <w:rPr>
          <w:rFonts w:ascii="仿宋" w:eastAsia="仿宋" w:hAnsi="仿宋" w:cs="仿宋" w:hint="eastAsia"/>
          <w:sz w:val="28"/>
          <w:szCs w:val="28"/>
        </w:rPr>
        <w:t>票同意，占全体董事的</w:t>
      </w:r>
      <w:r>
        <w:rPr>
          <w:rFonts w:ascii="仿宋" w:eastAsia="仿宋" w:hAnsi="仿宋" w:cs="仿宋"/>
          <w:sz w:val="28"/>
          <w:szCs w:val="28"/>
        </w:rPr>
        <w:t>XX%</w:t>
      </w:r>
      <w:r>
        <w:rPr>
          <w:rFonts w:ascii="仿宋" w:eastAsia="仿宋" w:hAnsi="仿宋" w:cs="仿宋" w:hint="eastAsia"/>
          <w:sz w:val="28"/>
          <w:szCs w:val="28"/>
        </w:rPr>
        <w:t>；</w:t>
      </w:r>
      <w:r>
        <w:rPr>
          <w:rFonts w:ascii="仿宋" w:eastAsia="仿宋" w:hAnsi="仿宋" w:cs="仿宋"/>
          <w:sz w:val="28"/>
          <w:szCs w:val="28"/>
        </w:rPr>
        <w:t>X</w:t>
      </w:r>
      <w:r>
        <w:rPr>
          <w:rFonts w:ascii="仿宋" w:eastAsia="仿宋" w:hAnsi="仿宋" w:cs="仿宋" w:hint="eastAsia"/>
          <w:sz w:val="28"/>
          <w:szCs w:val="28"/>
        </w:rPr>
        <w:t>票反对；</w:t>
      </w:r>
      <w:r>
        <w:rPr>
          <w:rFonts w:ascii="仿宋" w:eastAsia="仿宋" w:hAnsi="仿宋" w:cs="仿宋"/>
          <w:sz w:val="28"/>
          <w:szCs w:val="28"/>
        </w:rPr>
        <w:t>X</w:t>
      </w:r>
      <w:r>
        <w:rPr>
          <w:rFonts w:ascii="仿宋" w:eastAsia="仿宋" w:hAnsi="仿宋" w:cs="仿宋" w:hint="eastAsia"/>
          <w:sz w:val="28"/>
          <w:szCs w:val="28"/>
        </w:rPr>
        <w:t>票弃权。</w:t>
      </w:r>
    </w:p>
    <w:p w:rsidR="006E4F64" w:rsidRDefault="006E4F64" w:rsidP="006D3DB4">
      <w:pPr>
        <w:ind w:firstLineChars="200" w:firstLine="562"/>
        <w:rPr>
          <w:rFonts w:ascii="仿宋" w:eastAsia="仿宋" w:hAnsi="仿宋" w:cs="仿宋"/>
          <w:b/>
          <w:sz w:val="28"/>
          <w:szCs w:val="28"/>
        </w:rPr>
      </w:pPr>
      <w:r>
        <w:rPr>
          <w:rFonts w:ascii="仿宋" w:eastAsia="仿宋" w:hAnsi="仿宋" w:cs="仿宋"/>
          <w:b/>
          <w:sz w:val="28"/>
          <w:szCs w:val="28"/>
        </w:rPr>
        <w:t>2</w:t>
      </w:r>
      <w:r>
        <w:rPr>
          <w:rFonts w:ascii="仿宋" w:eastAsia="仿宋" w:hAnsi="仿宋" w:cs="仿宋" w:hint="eastAsia"/>
          <w:b/>
          <w:sz w:val="28"/>
          <w:szCs w:val="28"/>
        </w:rPr>
        <w:t>、审议通过了《关于</w:t>
      </w:r>
      <w:r>
        <w:rPr>
          <w:rFonts w:ascii="仿宋" w:eastAsia="仿宋" w:hAnsi="仿宋" w:cs="仿宋"/>
          <w:b/>
          <w:sz w:val="32"/>
          <w:szCs w:val="32"/>
          <w:u w:val="single"/>
        </w:rPr>
        <w:t xml:space="preserve">                </w:t>
      </w:r>
      <w:r>
        <w:rPr>
          <w:rFonts w:ascii="仿宋" w:eastAsia="仿宋" w:hAnsi="仿宋" w:cs="仿宋" w:hint="eastAsia"/>
          <w:b/>
          <w:sz w:val="28"/>
          <w:szCs w:val="28"/>
        </w:rPr>
        <w:t>方案》的预案；</w:t>
      </w:r>
    </w:p>
    <w:p w:rsidR="006E4F64" w:rsidRDefault="006E4F64" w:rsidP="006D3DB4">
      <w:pPr>
        <w:ind w:firstLineChars="100" w:firstLine="28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表决结果：其中</w:t>
      </w:r>
      <w:r>
        <w:rPr>
          <w:rFonts w:ascii="仿宋" w:eastAsia="仿宋" w:hAnsi="仿宋" w:cs="仿宋"/>
          <w:sz w:val="28"/>
          <w:szCs w:val="28"/>
        </w:rPr>
        <w:t>X</w:t>
      </w:r>
      <w:r>
        <w:rPr>
          <w:rFonts w:ascii="仿宋" w:eastAsia="仿宋" w:hAnsi="仿宋" w:cs="仿宋" w:hint="eastAsia"/>
          <w:sz w:val="28"/>
          <w:szCs w:val="28"/>
        </w:rPr>
        <w:t>票同意，占全体董事的</w:t>
      </w:r>
      <w:r>
        <w:rPr>
          <w:rFonts w:ascii="仿宋" w:eastAsia="仿宋" w:hAnsi="仿宋" w:cs="仿宋"/>
          <w:sz w:val="28"/>
          <w:szCs w:val="28"/>
        </w:rPr>
        <w:t>XX%</w:t>
      </w:r>
      <w:r>
        <w:rPr>
          <w:rFonts w:ascii="仿宋" w:eastAsia="仿宋" w:hAnsi="仿宋" w:cs="仿宋" w:hint="eastAsia"/>
          <w:sz w:val="28"/>
          <w:szCs w:val="28"/>
        </w:rPr>
        <w:t>；</w:t>
      </w:r>
      <w:r>
        <w:rPr>
          <w:rFonts w:ascii="仿宋" w:eastAsia="仿宋" w:hAnsi="仿宋" w:cs="仿宋"/>
          <w:sz w:val="28"/>
          <w:szCs w:val="28"/>
        </w:rPr>
        <w:t>X</w:t>
      </w:r>
      <w:r>
        <w:rPr>
          <w:rFonts w:ascii="仿宋" w:eastAsia="仿宋" w:hAnsi="仿宋" w:cs="仿宋" w:hint="eastAsia"/>
          <w:sz w:val="28"/>
          <w:szCs w:val="28"/>
        </w:rPr>
        <w:t>票反对；</w:t>
      </w:r>
      <w:r>
        <w:rPr>
          <w:rFonts w:ascii="仿宋" w:eastAsia="仿宋" w:hAnsi="仿宋" w:cs="仿宋"/>
          <w:sz w:val="28"/>
          <w:szCs w:val="28"/>
        </w:rPr>
        <w:t>X</w:t>
      </w:r>
      <w:r>
        <w:rPr>
          <w:rFonts w:ascii="仿宋" w:eastAsia="仿宋" w:hAnsi="仿宋" w:cs="仿宋" w:hint="eastAsia"/>
          <w:sz w:val="28"/>
          <w:szCs w:val="28"/>
        </w:rPr>
        <w:t>票弃权。</w:t>
      </w:r>
    </w:p>
    <w:p w:rsidR="006E4F64" w:rsidRDefault="006E4F64" w:rsidP="006D3DB4">
      <w:pPr>
        <w:ind w:firstLineChars="200" w:firstLine="562"/>
        <w:rPr>
          <w:rFonts w:ascii="仿宋" w:eastAsia="仿宋" w:hAnsi="仿宋" w:cs="仿宋"/>
          <w:b/>
          <w:bCs/>
          <w:sz w:val="28"/>
          <w:szCs w:val="28"/>
        </w:rPr>
      </w:pPr>
      <w:r>
        <w:rPr>
          <w:rFonts w:ascii="仿宋" w:eastAsia="仿宋" w:hAnsi="仿宋" w:cs="仿宋"/>
          <w:b/>
          <w:bCs/>
          <w:sz w:val="28"/>
          <w:szCs w:val="28"/>
        </w:rPr>
        <w:t>(</w:t>
      </w:r>
      <w:r>
        <w:rPr>
          <w:rFonts w:ascii="仿宋" w:eastAsia="仿宋" w:hAnsi="仿宋" w:cs="仿宋" w:hint="eastAsia"/>
          <w:b/>
          <w:bCs/>
          <w:sz w:val="28"/>
          <w:szCs w:val="28"/>
        </w:rPr>
        <w:t>如果该通过的议案需提交股东大会审议的，应在公告中明确说明：“本议案需提交股东大会审议”。</w:t>
      </w:r>
      <w:r>
        <w:rPr>
          <w:rFonts w:ascii="仿宋" w:eastAsia="仿宋" w:hAnsi="仿宋" w:cs="仿宋"/>
          <w:b/>
          <w:bCs/>
          <w:sz w:val="28"/>
          <w:szCs w:val="28"/>
        </w:rPr>
        <w:t>)</w:t>
      </w:r>
    </w:p>
    <w:p w:rsidR="006E4F64" w:rsidRDefault="006E4F64" w:rsidP="006D3DB4">
      <w:pPr>
        <w:spacing w:line="360" w:lineRule="exact"/>
        <w:rPr>
          <w:rFonts w:ascii="仿宋" w:eastAsia="仿宋" w:hAnsi="仿宋" w:cs="仿宋"/>
          <w:sz w:val="28"/>
          <w:szCs w:val="28"/>
        </w:rPr>
      </w:pPr>
    </w:p>
    <w:p w:rsidR="006E4F64" w:rsidRDefault="006E4F64" w:rsidP="006D3DB4">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三、备查文件</w:t>
      </w:r>
      <w:r>
        <w:rPr>
          <w:rFonts w:ascii="仿宋" w:eastAsia="仿宋" w:hAnsi="仿宋" w:cs="仿宋"/>
          <w:kern w:val="0"/>
          <w:sz w:val="28"/>
          <w:szCs w:val="28"/>
        </w:rPr>
        <w:t xml:space="preserve"> </w:t>
      </w:r>
    </w:p>
    <w:p w:rsidR="006E4F64" w:rsidRDefault="006E4F64" w:rsidP="006D3DB4">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公司第</w:t>
      </w:r>
      <w:r>
        <w:rPr>
          <w:rFonts w:ascii="仿宋" w:eastAsia="仿宋" w:hAnsi="仿宋" w:cs="仿宋"/>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b/>
          <w:sz w:val="32"/>
          <w:szCs w:val="32"/>
          <w:u w:val="single"/>
        </w:rPr>
        <w:t xml:space="preserve">    </w:t>
      </w:r>
      <w:r>
        <w:rPr>
          <w:rFonts w:ascii="仿宋" w:eastAsia="仿宋" w:hAnsi="仿宋" w:cs="仿宋" w:hint="eastAsia"/>
          <w:kern w:val="0"/>
          <w:sz w:val="28"/>
          <w:szCs w:val="28"/>
        </w:rPr>
        <w:t>次会议决议。</w:t>
      </w: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kern w:val="0"/>
          <w:sz w:val="32"/>
          <w:szCs w:val="32"/>
        </w:rPr>
      </w:pPr>
    </w:p>
    <w:p w:rsidR="006E4F64" w:rsidRDefault="006E4F64" w:rsidP="006D3DB4">
      <w:pPr>
        <w:rPr>
          <w:rFonts w:ascii="仿宋" w:eastAsia="仿宋" w:hAnsi="仿宋" w:cs="仿宋"/>
          <w:kern w:val="0"/>
          <w:sz w:val="32"/>
          <w:szCs w:val="32"/>
        </w:rPr>
      </w:pPr>
    </w:p>
    <w:p w:rsidR="006E4F64" w:rsidRDefault="006E4F64" w:rsidP="006D3DB4">
      <w:pPr>
        <w:rPr>
          <w:rFonts w:ascii="仿宋" w:eastAsia="仿宋" w:hAnsi="仿宋" w:cs="仿宋"/>
          <w:kern w:val="0"/>
          <w:sz w:val="32"/>
          <w:szCs w:val="32"/>
        </w:rPr>
      </w:pPr>
    </w:p>
    <w:p w:rsidR="006E4F64" w:rsidRDefault="006E4F64" w:rsidP="006D3DB4">
      <w:pPr>
        <w:wordWrap w:val="0"/>
        <w:jc w:val="center"/>
        <w:rPr>
          <w:rFonts w:ascii="仿宋" w:eastAsia="仿宋" w:hAnsi="仿宋" w:cs="仿宋"/>
          <w:kern w:val="0"/>
          <w:sz w:val="28"/>
          <w:szCs w:val="28"/>
        </w:rPr>
      </w:pPr>
      <w:r>
        <w:rPr>
          <w:rFonts w:ascii="仿宋" w:eastAsia="仿宋" w:hAnsi="仿宋" w:cs="仿宋"/>
          <w:kern w:val="0"/>
          <w:sz w:val="32"/>
          <w:szCs w:val="32"/>
        </w:rPr>
        <w:t xml:space="preserve">           </w:t>
      </w:r>
      <w:r>
        <w:rPr>
          <w:rFonts w:ascii="仿宋" w:eastAsia="仿宋" w:hAnsi="仿宋" w:cs="仿宋"/>
          <w:kern w:val="0"/>
          <w:sz w:val="28"/>
          <w:szCs w:val="28"/>
        </w:rPr>
        <w:t xml:space="preserve">         </w:t>
      </w:r>
      <w:r>
        <w:rPr>
          <w:rFonts w:ascii="仿宋" w:eastAsia="仿宋" w:hAnsi="仿宋" w:cs="仿宋" w:hint="eastAsia"/>
          <w:sz w:val="28"/>
          <w:szCs w:val="28"/>
        </w:rPr>
        <w:t>信息披露负责人</w:t>
      </w:r>
      <w:r>
        <w:rPr>
          <w:rFonts w:ascii="仿宋" w:eastAsia="仿宋" w:hAnsi="仿宋" w:cs="仿宋" w:hint="eastAsia"/>
          <w:kern w:val="0"/>
          <w:sz w:val="28"/>
          <w:szCs w:val="28"/>
        </w:rPr>
        <w:t>签字：</w:t>
      </w:r>
      <w:r>
        <w:rPr>
          <w:rFonts w:ascii="仿宋" w:eastAsia="仿宋" w:hAnsi="仿宋" w:cs="仿宋"/>
          <w:kern w:val="0"/>
          <w:sz w:val="28"/>
          <w:szCs w:val="28"/>
        </w:rPr>
        <w:t xml:space="preserve">    </w:t>
      </w:r>
    </w:p>
    <w:p w:rsidR="006E4F64" w:rsidRDefault="006E4F64" w:rsidP="006D3DB4">
      <w:pPr>
        <w:jc w:val="center"/>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b/>
          <w:sz w:val="32"/>
          <w:szCs w:val="32"/>
          <w:u w:val="single"/>
        </w:rPr>
        <w:t xml:space="preserve">           </w:t>
      </w:r>
      <w:r>
        <w:rPr>
          <w:rFonts w:ascii="仿宋" w:eastAsia="仿宋" w:hAnsi="仿宋" w:cs="仿宋" w:hint="eastAsia"/>
          <w:kern w:val="0"/>
          <w:sz w:val="28"/>
          <w:szCs w:val="28"/>
        </w:rPr>
        <w:t>公司董事会（盖章）</w:t>
      </w:r>
    </w:p>
    <w:p w:rsidR="006E4F64" w:rsidRDefault="006E4F64" w:rsidP="006D3DB4">
      <w:pPr>
        <w:jc w:val="center"/>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b/>
          <w:sz w:val="32"/>
          <w:szCs w:val="32"/>
          <w:u w:val="single"/>
        </w:rPr>
        <w:t xml:space="preserve">    </w:t>
      </w:r>
      <w:r>
        <w:rPr>
          <w:rFonts w:ascii="仿宋" w:eastAsia="仿宋" w:hAnsi="仿宋" w:cs="仿宋" w:hint="eastAsia"/>
          <w:kern w:val="0"/>
          <w:sz w:val="28"/>
          <w:szCs w:val="28"/>
        </w:rPr>
        <w:t>年</w:t>
      </w:r>
      <w:r>
        <w:rPr>
          <w:rFonts w:ascii="仿宋" w:eastAsia="仿宋" w:hAnsi="仿宋" w:cs="仿宋"/>
          <w:b/>
          <w:sz w:val="32"/>
          <w:szCs w:val="32"/>
          <w:u w:val="single"/>
        </w:rPr>
        <w:t xml:space="preserve">    </w:t>
      </w:r>
      <w:r>
        <w:rPr>
          <w:rFonts w:ascii="仿宋" w:eastAsia="仿宋" w:hAnsi="仿宋" w:cs="仿宋" w:hint="eastAsia"/>
          <w:kern w:val="0"/>
          <w:sz w:val="28"/>
          <w:szCs w:val="28"/>
        </w:rPr>
        <w:t>月</w:t>
      </w:r>
      <w:r>
        <w:rPr>
          <w:rFonts w:ascii="仿宋" w:eastAsia="仿宋" w:hAnsi="仿宋" w:cs="仿宋"/>
          <w:b/>
          <w:sz w:val="32"/>
          <w:szCs w:val="32"/>
          <w:u w:val="single"/>
        </w:rPr>
        <w:t xml:space="preserve">    </w:t>
      </w:r>
      <w:r>
        <w:rPr>
          <w:rFonts w:ascii="仿宋" w:eastAsia="仿宋" w:hAnsi="仿宋" w:cs="仿宋" w:hint="eastAsia"/>
          <w:kern w:val="0"/>
          <w:sz w:val="28"/>
          <w:szCs w:val="28"/>
        </w:rPr>
        <w:t>日</w:t>
      </w:r>
    </w:p>
    <w:p w:rsidR="006E4F64" w:rsidRDefault="006E4F64" w:rsidP="006D3DB4">
      <w:pPr>
        <w:ind w:firstLine="645"/>
        <w:rPr>
          <w:rFonts w:ascii="仿宋" w:eastAsia="仿宋" w:hAnsi="仿宋" w:cs="仿宋"/>
          <w:sz w:val="28"/>
          <w:szCs w:val="28"/>
        </w:rPr>
      </w:pPr>
    </w:p>
    <w:p w:rsidR="006E4F64" w:rsidRDefault="006E4F64" w:rsidP="006D3DB4">
      <w:pPr>
        <w:ind w:firstLine="645"/>
        <w:rPr>
          <w:rFonts w:ascii="仿宋" w:eastAsia="仿宋" w:hAnsi="仿宋" w:cs="仿宋"/>
          <w:sz w:val="28"/>
          <w:szCs w:val="28"/>
        </w:rPr>
      </w:pPr>
    </w:p>
    <w:p w:rsidR="006E4F64" w:rsidRDefault="006E4F64" w:rsidP="006D3DB4">
      <w:pPr>
        <w:ind w:firstLine="645"/>
        <w:rPr>
          <w:rFonts w:ascii="仿宋" w:eastAsia="仿宋" w:hAnsi="仿宋" w:cs="仿宋"/>
          <w:sz w:val="28"/>
          <w:szCs w:val="28"/>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4</w:t>
      </w:r>
      <w:r>
        <w:rPr>
          <w:rFonts w:ascii="仿宋" w:eastAsia="仿宋" w:hAnsi="仿宋" w:cs="仿宋" w:hint="eastAsia"/>
          <w:sz w:val="32"/>
          <w:szCs w:val="32"/>
        </w:rPr>
        <w:t>：</w:t>
      </w:r>
    </w:p>
    <w:p w:rsidR="006E4F64" w:rsidRDefault="006E4F64" w:rsidP="006D3DB4">
      <w:pPr>
        <w:jc w:val="center"/>
        <w:rPr>
          <w:rFonts w:ascii="仿宋" w:eastAsia="仿宋" w:hAnsi="仿宋" w:cs="仿宋"/>
          <w:b/>
          <w:bCs/>
          <w:sz w:val="28"/>
          <w:szCs w:val="28"/>
        </w:rPr>
      </w:pPr>
      <w:r>
        <w:rPr>
          <w:rFonts w:ascii="仿宋" w:eastAsia="仿宋" w:hAnsi="仿宋" w:cs="仿宋" w:hint="eastAsia"/>
          <w:b/>
          <w:bCs/>
          <w:sz w:val="28"/>
          <w:szCs w:val="28"/>
        </w:rPr>
        <w:t>安徽省股权托管交易中心挂牌企业</w:t>
      </w:r>
      <w:r>
        <w:rPr>
          <w:rFonts w:ascii="仿宋" w:eastAsia="仿宋" w:hAnsi="仿宋" w:cs="仿宋"/>
          <w:b/>
          <w:bCs/>
          <w:sz w:val="28"/>
          <w:szCs w:val="28"/>
        </w:rPr>
        <w:t>20</w:t>
      </w:r>
      <w:bookmarkStart w:id="0" w:name="_GoBack"/>
      <w:bookmarkEnd w:id="0"/>
      <w:r>
        <w:rPr>
          <w:rFonts w:ascii="仿宋" w:eastAsia="仿宋" w:hAnsi="仿宋" w:cs="仿宋"/>
          <w:b/>
          <w:bCs/>
          <w:sz w:val="28"/>
          <w:szCs w:val="28"/>
        </w:rPr>
        <w:t>20</w:t>
      </w:r>
      <w:r>
        <w:rPr>
          <w:rFonts w:ascii="仿宋" w:eastAsia="仿宋" w:hAnsi="仿宋" w:cs="仿宋" w:hint="eastAsia"/>
          <w:b/>
          <w:bCs/>
          <w:sz w:val="28"/>
          <w:szCs w:val="28"/>
        </w:rPr>
        <w:t>年服务需求调查表</w:t>
      </w:r>
    </w:p>
    <w:tbl>
      <w:tblPr>
        <w:tblW w:w="10040"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0"/>
        <w:gridCol w:w="2451"/>
        <w:gridCol w:w="1692"/>
        <w:gridCol w:w="995"/>
        <w:gridCol w:w="575"/>
        <w:gridCol w:w="837"/>
        <w:gridCol w:w="1650"/>
      </w:tblGrid>
      <w:tr w:rsidR="006E4F64" w:rsidRPr="002779E5" w:rsidTr="00210321">
        <w:trPr>
          <w:trHeight w:val="1018"/>
        </w:trPr>
        <w:tc>
          <w:tcPr>
            <w:tcW w:w="1840" w:type="dxa"/>
            <w:vAlign w:val="center"/>
          </w:tcPr>
          <w:p w:rsidR="006E4F64" w:rsidRPr="002779E5" w:rsidRDefault="006E4F64" w:rsidP="00210321">
            <w:pPr>
              <w:ind w:firstLineChars="100" w:firstLine="221"/>
              <w:rPr>
                <w:rFonts w:ascii="仿宋" w:eastAsia="仿宋" w:hAnsi="仿宋" w:cs="仿宋"/>
                <w:b/>
                <w:bCs/>
                <w:sz w:val="22"/>
                <w:szCs w:val="22"/>
              </w:rPr>
            </w:pPr>
            <w:r w:rsidRPr="002779E5">
              <w:rPr>
                <w:rFonts w:ascii="仿宋" w:eastAsia="仿宋" w:hAnsi="仿宋" w:cs="仿宋" w:hint="eastAsia"/>
                <w:b/>
                <w:bCs/>
                <w:sz w:val="22"/>
                <w:szCs w:val="22"/>
              </w:rPr>
              <w:t>公司全称</w:t>
            </w:r>
          </w:p>
        </w:tc>
        <w:tc>
          <w:tcPr>
            <w:tcW w:w="4143" w:type="dxa"/>
            <w:gridSpan w:val="2"/>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sz w:val="22"/>
                <w:szCs w:val="22"/>
              </w:rPr>
              <w:t>XXXXXXX</w:t>
            </w:r>
            <w:r w:rsidRPr="002779E5">
              <w:rPr>
                <w:rFonts w:ascii="仿宋" w:eastAsia="仿宋" w:hAnsi="仿宋" w:cs="仿宋" w:hint="eastAsia"/>
                <w:sz w:val="22"/>
                <w:szCs w:val="22"/>
              </w:rPr>
              <w:t>有限公司</w:t>
            </w:r>
            <w:r w:rsidRPr="002779E5">
              <w:rPr>
                <w:rFonts w:ascii="仿宋" w:eastAsia="仿宋" w:hAnsi="仿宋" w:cs="仿宋" w:hint="eastAsia"/>
                <w:b/>
                <w:bCs/>
                <w:sz w:val="22"/>
                <w:szCs w:val="22"/>
              </w:rPr>
              <w:t>（公章）</w:t>
            </w:r>
          </w:p>
        </w:tc>
        <w:tc>
          <w:tcPr>
            <w:tcW w:w="1570" w:type="dxa"/>
            <w:gridSpan w:val="2"/>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挂牌日期</w:t>
            </w:r>
          </w:p>
        </w:tc>
        <w:tc>
          <w:tcPr>
            <w:tcW w:w="2487" w:type="dxa"/>
            <w:gridSpan w:val="2"/>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sz w:val="22"/>
                <w:szCs w:val="22"/>
              </w:rPr>
              <w:t>XXXX</w:t>
            </w:r>
            <w:r w:rsidRPr="002779E5">
              <w:rPr>
                <w:rFonts w:ascii="仿宋" w:eastAsia="仿宋" w:hAnsi="仿宋" w:cs="仿宋" w:hint="eastAsia"/>
                <w:sz w:val="22"/>
                <w:szCs w:val="22"/>
              </w:rPr>
              <w:t>年</w:t>
            </w:r>
            <w:r w:rsidRPr="002779E5">
              <w:rPr>
                <w:rFonts w:ascii="仿宋" w:eastAsia="仿宋" w:hAnsi="仿宋" w:cs="仿宋"/>
                <w:sz w:val="22"/>
                <w:szCs w:val="22"/>
              </w:rPr>
              <w:t>X</w:t>
            </w:r>
            <w:r w:rsidRPr="002779E5">
              <w:rPr>
                <w:rFonts w:ascii="仿宋" w:eastAsia="仿宋" w:hAnsi="仿宋" w:cs="仿宋" w:hint="eastAsia"/>
                <w:sz w:val="22"/>
                <w:szCs w:val="22"/>
              </w:rPr>
              <w:t>月</w:t>
            </w:r>
            <w:r w:rsidRPr="002779E5">
              <w:rPr>
                <w:rFonts w:ascii="仿宋" w:eastAsia="仿宋" w:hAnsi="仿宋" w:cs="仿宋"/>
                <w:sz w:val="22"/>
                <w:szCs w:val="22"/>
              </w:rPr>
              <w:t>X</w:t>
            </w:r>
            <w:r w:rsidRPr="002779E5">
              <w:rPr>
                <w:rFonts w:ascii="仿宋" w:eastAsia="仿宋" w:hAnsi="仿宋" w:cs="仿宋" w:hint="eastAsia"/>
                <w:sz w:val="22"/>
                <w:szCs w:val="22"/>
              </w:rPr>
              <w:t>日</w:t>
            </w:r>
          </w:p>
        </w:tc>
      </w:tr>
      <w:tr w:rsidR="006E4F64" w:rsidRPr="002779E5" w:rsidTr="00210321">
        <w:trPr>
          <w:trHeight w:val="549"/>
        </w:trPr>
        <w:tc>
          <w:tcPr>
            <w:tcW w:w="1840"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公司注册地址</w:t>
            </w:r>
          </w:p>
        </w:tc>
        <w:tc>
          <w:tcPr>
            <w:tcW w:w="8200" w:type="dxa"/>
            <w:gridSpan w:val="6"/>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sz w:val="22"/>
                <w:szCs w:val="22"/>
              </w:rPr>
              <w:t>安徽省</w:t>
            </w:r>
            <w:r w:rsidRPr="002779E5">
              <w:rPr>
                <w:rFonts w:ascii="仿宋" w:eastAsia="仿宋" w:hAnsi="仿宋" w:cs="仿宋"/>
                <w:sz w:val="22"/>
                <w:szCs w:val="22"/>
              </w:rPr>
              <w:t>XX</w:t>
            </w:r>
            <w:r w:rsidRPr="002779E5">
              <w:rPr>
                <w:rFonts w:ascii="仿宋" w:eastAsia="仿宋" w:hAnsi="仿宋" w:cs="仿宋" w:hint="eastAsia"/>
                <w:sz w:val="22"/>
                <w:szCs w:val="22"/>
              </w:rPr>
              <w:t>市</w:t>
            </w:r>
            <w:r w:rsidRPr="002779E5">
              <w:rPr>
                <w:rFonts w:ascii="仿宋" w:eastAsia="仿宋" w:hAnsi="仿宋" w:cs="仿宋"/>
                <w:sz w:val="22"/>
                <w:szCs w:val="22"/>
              </w:rPr>
              <w:t>XX</w:t>
            </w:r>
            <w:r w:rsidRPr="002779E5">
              <w:rPr>
                <w:rFonts w:ascii="仿宋" w:eastAsia="仿宋" w:hAnsi="仿宋" w:cs="仿宋" w:hint="eastAsia"/>
                <w:sz w:val="22"/>
                <w:szCs w:val="22"/>
              </w:rPr>
              <w:t>区</w:t>
            </w:r>
            <w:r w:rsidRPr="002779E5">
              <w:rPr>
                <w:rFonts w:ascii="仿宋" w:eastAsia="仿宋" w:hAnsi="仿宋" w:cs="仿宋"/>
                <w:sz w:val="22"/>
                <w:szCs w:val="22"/>
              </w:rPr>
              <w:t>XX</w:t>
            </w:r>
            <w:r w:rsidRPr="002779E5">
              <w:rPr>
                <w:rFonts w:ascii="仿宋" w:eastAsia="仿宋" w:hAnsi="仿宋" w:cs="仿宋" w:hint="eastAsia"/>
                <w:sz w:val="22"/>
                <w:szCs w:val="22"/>
              </w:rPr>
              <w:t>街道（与营业执照地址保持一致）</w:t>
            </w:r>
          </w:p>
        </w:tc>
      </w:tr>
      <w:tr w:rsidR="006E4F64" w:rsidRPr="002779E5" w:rsidTr="00210321">
        <w:trPr>
          <w:trHeight w:val="682"/>
        </w:trPr>
        <w:tc>
          <w:tcPr>
            <w:tcW w:w="1840"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公司注册资本</w:t>
            </w:r>
          </w:p>
        </w:tc>
        <w:tc>
          <w:tcPr>
            <w:tcW w:w="2451"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sz w:val="22"/>
                <w:szCs w:val="22"/>
              </w:rPr>
              <w:t xml:space="preserve">   XXXX</w:t>
            </w:r>
            <w:r w:rsidRPr="002779E5">
              <w:rPr>
                <w:rFonts w:ascii="仿宋" w:eastAsia="仿宋" w:hAnsi="仿宋" w:cs="仿宋" w:hint="eastAsia"/>
                <w:sz w:val="22"/>
                <w:szCs w:val="22"/>
              </w:rPr>
              <w:t>万元</w:t>
            </w:r>
          </w:p>
        </w:tc>
        <w:tc>
          <w:tcPr>
            <w:tcW w:w="2687" w:type="dxa"/>
            <w:gridSpan w:val="2"/>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公司成立日期</w:t>
            </w:r>
          </w:p>
        </w:tc>
        <w:tc>
          <w:tcPr>
            <w:tcW w:w="3062" w:type="dxa"/>
            <w:gridSpan w:val="3"/>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sz w:val="22"/>
                <w:szCs w:val="22"/>
              </w:rPr>
              <w:t>XXXX</w:t>
            </w:r>
            <w:r w:rsidRPr="002779E5">
              <w:rPr>
                <w:rFonts w:ascii="仿宋" w:eastAsia="仿宋" w:hAnsi="仿宋" w:cs="仿宋" w:hint="eastAsia"/>
                <w:sz w:val="22"/>
                <w:szCs w:val="22"/>
              </w:rPr>
              <w:t>年</w:t>
            </w:r>
            <w:r w:rsidRPr="002779E5">
              <w:rPr>
                <w:rFonts w:ascii="仿宋" w:eastAsia="仿宋" w:hAnsi="仿宋" w:cs="仿宋"/>
                <w:sz w:val="22"/>
                <w:szCs w:val="22"/>
              </w:rPr>
              <w:t>X</w:t>
            </w:r>
            <w:r w:rsidRPr="002779E5">
              <w:rPr>
                <w:rFonts w:ascii="仿宋" w:eastAsia="仿宋" w:hAnsi="仿宋" w:cs="仿宋" w:hint="eastAsia"/>
                <w:sz w:val="22"/>
                <w:szCs w:val="22"/>
              </w:rPr>
              <w:t>月</w:t>
            </w:r>
            <w:r w:rsidRPr="002779E5">
              <w:rPr>
                <w:rFonts w:ascii="仿宋" w:eastAsia="仿宋" w:hAnsi="仿宋" w:cs="仿宋"/>
                <w:sz w:val="22"/>
                <w:szCs w:val="22"/>
              </w:rPr>
              <w:t>X</w:t>
            </w:r>
            <w:r w:rsidRPr="002779E5">
              <w:rPr>
                <w:rFonts w:ascii="仿宋" w:eastAsia="仿宋" w:hAnsi="仿宋" w:cs="仿宋" w:hint="eastAsia"/>
                <w:sz w:val="22"/>
                <w:szCs w:val="22"/>
              </w:rPr>
              <w:t>日</w:t>
            </w:r>
          </w:p>
        </w:tc>
      </w:tr>
      <w:tr w:rsidR="006E4F64" w:rsidRPr="002779E5" w:rsidTr="00210321">
        <w:trPr>
          <w:trHeight w:val="936"/>
        </w:trPr>
        <w:tc>
          <w:tcPr>
            <w:tcW w:w="1840"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公司邮寄详细地址</w:t>
            </w:r>
          </w:p>
        </w:tc>
        <w:tc>
          <w:tcPr>
            <w:tcW w:w="5138" w:type="dxa"/>
            <w:gridSpan w:val="3"/>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sz w:val="22"/>
                <w:szCs w:val="22"/>
              </w:rPr>
              <w:t>安徽省</w:t>
            </w:r>
            <w:r w:rsidRPr="002779E5">
              <w:rPr>
                <w:rFonts w:ascii="仿宋" w:eastAsia="仿宋" w:hAnsi="仿宋" w:cs="仿宋"/>
                <w:sz w:val="22"/>
                <w:szCs w:val="22"/>
              </w:rPr>
              <w:t>XX</w:t>
            </w:r>
            <w:r w:rsidRPr="002779E5">
              <w:rPr>
                <w:rFonts w:ascii="仿宋" w:eastAsia="仿宋" w:hAnsi="仿宋" w:cs="仿宋" w:hint="eastAsia"/>
                <w:sz w:val="22"/>
                <w:szCs w:val="22"/>
              </w:rPr>
              <w:t>市</w:t>
            </w:r>
            <w:r w:rsidRPr="002779E5">
              <w:rPr>
                <w:rFonts w:ascii="仿宋" w:eastAsia="仿宋" w:hAnsi="仿宋" w:cs="仿宋"/>
                <w:sz w:val="22"/>
                <w:szCs w:val="22"/>
              </w:rPr>
              <w:t>XX</w:t>
            </w:r>
            <w:r w:rsidRPr="002779E5">
              <w:rPr>
                <w:rFonts w:ascii="仿宋" w:eastAsia="仿宋" w:hAnsi="仿宋" w:cs="仿宋" w:hint="eastAsia"/>
                <w:sz w:val="22"/>
                <w:szCs w:val="22"/>
              </w:rPr>
              <w:t>区</w:t>
            </w:r>
            <w:r w:rsidRPr="002779E5">
              <w:rPr>
                <w:rFonts w:ascii="仿宋" w:eastAsia="仿宋" w:hAnsi="仿宋" w:cs="仿宋"/>
                <w:sz w:val="22"/>
                <w:szCs w:val="22"/>
              </w:rPr>
              <w:t>XX</w:t>
            </w:r>
            <w:r w:rsidRPr="002779E5">
              <w:rPr>
                <w:rFonts w:ascii="仿宋" w:eastAsia="仿宋" w:hAnsi="仿宋" w:cs="仿宋" w:hint="eastAsia"/>
                <w:sz w:val="22"/>
                <w:szCs w:val="22"/>
              </w:rPr>
              <w:t>街道（企业实际办公地址）</w:t>
            </w:r>
          </w:p>
        </w:tc>
        <w:tc>
          <w:tcPr>
            <w:tcW w:w="1412" w:type="dxa"/>
            <w:gridSpan w:val="2"/>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收件人姓名及电话</w:t>
            </w:r>
          </w:p>
        </w:tc>
        <w:tc>
          <w:tcPr>
            <w:tcW w:w="1650"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sz w:val="22"/>
                <w:szCs w:val="22"/>
              </w:rPr>
              <w:t>XXX</w:t>
            </w:r>
          </w:p>
          <w:p w:rsidR="006E4F64" w:rsidRPr="002779E5" w:rsidRDefault="006E4F64" w:rsidP="00210321">
            <w:pPr>
              <w:jc w:val="center"/>
              <w:rPr>
                <w:rFonts w:ascii="仿宋" w:eastAsia="仿宋" w:hAnsi="仿宋" w:cs="仿宋"/>
                <w:sz w:val="22"/>
                <w:szCs w:val="22"/>
              </w:rPr>
            </w:pPr>
            <w:r w:rsidRPr="002779E5">
              <w:rPr>
                <w:rFonts w:ascii="仿宋" w:eastAsia="仿宋" w:hAnsi="仿宋" w:cs="仿宋"/>
                <w:sz w:val="22"/>
                <w:szCs w:val="22"/>
              </w:rPr>
              <w:t>139XXXX9211</w:t>
            </w:r>
          </w:p>
        </w:tc>
      </w:tr>
    </w:tbl>
    <w:tbl>
      <w:tblPr>
        <w:tblpPr w:leftFromText="180" w:rightFromText="180" w:vertAnchor="text" w:horzAnchor="page" w:tblpX="1275" w:tblpY="23"/>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63"/>
        <w:gridCol w:w="6230"/>
      </w:tblGrid>
      <w:tr w:rsidR="006E4F64" w:rsidRPr="002779E5" w:rsidTr="00210321">
        <w:trPr>
          <w:trHeight w:val="440"/>
        </w:trPr>
        <w:tc>
          <w:tcPr>
            <w:tcW w:w="9993" w:type="dxa"/>
            <w:gridSpan w:val="2"/>
            <w:vAlign w:val="center"/>
          </w:tcPr>
          <w:p w:rsidR="006E4F64" w:rsidRPr="002779E5" w:rsidRDefault="006E4F64" w:rsidP="00210321">
            <w:pPr>
              <w:spacing w:line="360" w:lineRule="auto"/>
              <w:ind w:firstLineChars="1800" w:firstLine="3975"/>
              <w:rPr>
                <w:rFonts w:ascii="仿宋" w:eastAsia="仿宋" w:hAnsi="仿宋" w:cs="仿宋"/>
                <w:b/>
                <w:bCs/>
                <w:sz w:val="22"/>
                <w:szCs w:val="22"/>
              </w:rPr>
            </w:pPr>
            <w:r w:rsidRPr="002779E5">
              <w:rPr>
                <w:rFonts w:ascii="仿宋" w:eastAsia="仿宋" w:hAnsi="仿宋" w:cs="仿宋" w:hint="eastAsia"/>
                <w:b/>
                <w:bCs/>
                <w:sz w:val="22"/>
                <w:szCs w:val="22"/>
              </w:rPr>
              <w:t>服务需求调查信息</w:t>
            </w:r>
          </w:p>
          <w:p w:rsidR="006E4F64" w:rsidRPr="002779E5" w:rsidRDefault="006E4F64" w:rsidP="00210321">
            <w:pPr>
              <w:spacing w:line="360" w:lineRule="auto"/>
              <w:jc w:val="center"/>
              <w:rPr>
                <w:rFonts w:ascii="仿宋" w:eastAsia="仿宋" w:hAnsi="仿宋" w:cs="仿宋"/>
                <w:b/>
                <w:bCs/>
                <w:sz w:val="22"/>
                <w:szCs w:val="22"/>
              </w:rPr>
            </w:pPr>
            <w:r w:rsidRPr="002779E5">
              <w:rPr>
                <w:rFonts w:ascii="仿宋" w:eastAsia="仿宋" w:hAnsi="仿宋" w:cs="仿宋" w:hint="eastAsia"/>
                <w:b/>
                <w:bCs/>
                <w:sz w:val="22"/>
                <w:szCs w:val="22"/>
              </w:rPr>
              <w:t>（请根据需要进行勾选，如需补充说明可在空白处补充说明内容或另附需求说明）</w:t>
            </w:r>
          </w:p>
        </w:tc>
      </w:tr>
      <w:tr w:rsidR="006E4F64" w:rsidRPr="002779E5" w:rsidTr="00210321">
        <w:trPr>
          <w:trHeight w:val="2858"/>
        </w:trPr>
        <w:tc>
          <w:tcPr>
            <w:tcW w:w="3763" w:type="dxa"/>
          </w:tcPr>
          <w:p w:rsidR="006E4F64" w:rsidRPr="002779E5" w:rsidRDefault="006E4F64" w:rsidP="00210321">
            <w:pPr>
              <w:numPr>
                <w:ilvl w:val="0"/>
                <w:numId w:val="3"/>
              </w:num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是否有融资需求。</w:t>
            </w:r>
          </w:p>
          <w:p w:rsidR="006E4F64" w:rsidRPr="002779E5" w:rsidRDefault="006E4F64" w:rsidP="00210321">
            <w:pPr>
              <w:spacing w:line="360" w:lineRule="auto"/>
              <w:rPr>
                <w:rFonts w:ascii="仿宋" w:eastAsia="仿宋" w:hAnsi="仿宋" w:cs="仿宋"/>
                <w:b/>
                <w:bCs/>
                <w:sz w:val="22"/>
                <w:szCs w:val="22"/>
              </w:rPr>
            </w:pPr>
          </w:p>
        </w:tc>
        <w:tc>
          <w:tcPr>
            <w:tcW w:w="6230"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（如有融资需求，请说明融资金额，融资方式及融资用途，并反馈公司</w:t>
            </w:r>
            <w:r w:rsidRPr="002779E5">
              <w:rPr>
                <w:rFonts w:ascii="仿宋" w:eastAsia="仿宋" w:hAnsi="仿宋" w:cs="仿宋"/>
                <w:b/>
                <w:bCs/>
                <w:sz w:val="22"/>
                <w:szCs w:val="22"/>
              </w:rPr>
              <w:t>201</w:t>
            </w:r>
            <w:r>
              <w:rPr>
                <w:rFonts w:ascii="仿宋" w:eastAsia="仿宋" w:hAnsi="仿宋" w:cs="仿宋"/>
                <w:b/>
                <w:bCs/>
                <w:sz w:val="22"/>
                <w:szCs w:val="22"/>
              </w:rPr>
              <w:t>9</w:t>
            </w:r>
            <w:r w:rsidRPr="002779E5">
              <w:rPr>
                <w:rFonts w:ascii="仿宋" w:eastAsia="仿宋" w:hAnsi="仿宋" w:cs="仿宋" w:hint="eastAsia"/>
                <w:b/>
                <w:bCs/>
                <w:sz w:val="22"/>
                <w:szCs w:val="22"/>
              </w:rPr>
              <w:t>年度资产负债表及损益表）</w:t>
            </w:r>
          </w:p>
        </w:tc>
      </w:tr>
      <w:tr w:rsidR="006E4F64" w:rsidRPr="002779E5" w:rsidTr="00210321">
        <w:tc>
          <w:tcPr>
            <w:tcW w:w="3763"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b/>
                <w:bCs/>
                <w:sz w:val="22"/>
                <w:szCs w:val="22"/>
              </w:rPr>
              <w:t>2</w:t>
            </w:r>
            <w:r w:rsidRPr="002779E5">
              <w:rPr>
                <w:rFonts w:ascii="仿宋" w:eastAsia="仿宋" w:hAnsi="仿宋" w:cs="仿宋" w:hint="eastAsia"/>
                <w:b/>
                <w:bCs/>
                <w:sz w:val="22"/>
                <w:szCs w:val="22"/>
              </w:rPr>
              <w:t>、是否愿意参加中心有关业务培训。如愿意请对感兴趣的培训内容做勾选。</w:t>
            </w:r>
          </w:p>
        </w:tc>
        <w:tc>
          <w:tcPr>
            <w:tcW w:w="6230"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如需参加中心有关培训，可就感兴趣的培训内容做进一步勾选或补充。</w:t>
            </w:r>
          </w:p>
          <w:p w:rsidR="006E4F64" w:rsidRPr="002779E5" w:rsidRDefault="006E4F64" w:rsidP="00210321">
            <w:pPr>
              <w:numPr>
                <w:ilvl w:val="0"/>
                <w:numId w:val="4"/>
              </w:num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企业规范方面：如信息披露、财税管理、公司治理等。</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numPr>
                <w:ilvl w:val="0"/>
                <w:numId w:val="4"/>
              </w:num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企业融资方面：如信贷融资、股权融资、企业上市、资本运营等。</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numPr>
                <w:ilvl w:val="0"/>
                <w:numId w:val="4"/>
              </w:num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政策解读方面：如宏观形势、行业政策等。</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numPr>
                <w:ilvl w:val="0"/>
                <w:numId w:val="4"/>
              </w:num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管理提升方面：公司战略、股权激励、商业模式、市场营销、团队建设等。</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b/>
                <w:bCs/>
                <w:sz w:val="22"/>
                <w:szCs w:val="22"/>
              </w:rPr>
              <w:t>5</w:t>
            </w:r>
            <w:r w:rsidRPr="002779E5">
              <w:rPr>
                <w:rFonts w:ascii="仿宋" w:eastAsia="仿宋" w:hAnsi="仿宋" w:cs="仿宋" w:hint="eastAsia"/>
                <w:b/>
                <w:bCs/>
                <w:sz w:val="22"/>
                <w:szCs w:val="22"/>
              </w:rPr>
              <w:t>、其他方面建议：</w:t>
            </w:r>
          </w:p>
        </w:tc>
      </w:tr>
      <w:tr w:rsidR="006E4F64" w:rsidRPr="002779E5" w:rsidTr="00210321">
        <w:tc>
          <w:tcPr>
            <w:tcW w:w="3763"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否愿意参加常态化投融资路演活动。（中心与深圳全景网公司、深圳证券信息有限公司合作，为挂牌企业免费、深度地开展落地式路演活动。活动将线下路演与线上直播相结合，最大程度地将企业风采展现给全国创投机构和意向投资人。为企业健康孵化夯实基础。）</w:t>
            </w:r>
          </w:p>
        </w:tc>
        <w:tc>
          <w:tcPr>
            <w:tcW w:w="6230"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tc>
      </w:tr>
      <w:tr w:rsidR="006E4F64" w:rsidRPr="002779E5" w:rsidTr="00210321">
        <w:tc>
          <w:tcPr>
            <w:tcW w:w="3763"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b/>
                <w:bCs/>
                <w:sz w:val="22"/>
                <w:szCs w:val="22"/>
              </w:rPr>
              <w:t>4</w:t>
            </w:r>
            <w:r w:rsidRPr="002779E5">
              <w:rPr>
                <w:rFonts w:ascii="仿宋" w:eastAsia="仿宋" w:hAnsi="仿宋" w:cs="仿宋" w:hint="eastAsia"/>
                <w:b/>
                <w:bCs/>
                <w:sz w:val="22"/>
                <w:szCs w:val="22"/>
              </w:rPr>
              <w:t>、是否愿意参加中心与安徽广播电台</w:t>
            </w:r>
            <w:r w:rsidRPr="002779E5">
              <w:rPr>
                <w:rFonts w:ascii="仿宋" w:eastAsia="仿宋" w:hAnsi="仿宋" w:cs="仿宋"/>
                <w:b/>
                <w:bCs/>
                <w:sz w:val="22"/>
                <w:szCs w:val="22"/>
              </w:rPr>
              <w:t>FM105.5</w:t>
            </w:r>
            <w:r w:rsidRPr="002779E5">
              <w:rPr>
                <w:rFonts w:ascii="仿宋" w:eastAsia="仿宋" w:hAnsi="仿宋" w:cs="仿宋" w:hint="eastAsia"/>
                <w:b/>
                <w:bCs/>
                <w:sz w:val="22"/>
                <w:szCs w:val="22"/>
              </w:rPr>
              <w:t>城市之声共同举办的《走进挂牌企业》节目。（《走进挂牌企业》是安徽省股权托管交易中心与安徽广电总台</w:t>
            </w:r>
            <w:r w:rsidRPr="002779E5">
              <w:rPr>
                <w:rFonts w:ascii="仿宋" w:eastAsia="仿宋" w:hAnsi="仿宋" w:cs="仿宋"/>
                <w:b/>
                <w:bCs/>
                <w:sz w:val="22"/>
                <w:szCs w:val="22"/>
              </w:rPr>
              <w:t>FM105.5</w:t>
            </w:r>
            <w:r w:rsidRPr="002779E5">
              <w:rPr>
                <w:rFonts w:ascii="仿宋" w:eastAsia="仿宋" w:hAnsi="仿宋" w:cs="仿宋" w:hint="eastAsia"/>
                <w:b/>
                <w:bCs/>
                <w:sz w:val="22"/>
                <w:szCs w:val="22"/>
              </w:rPr>
              <w:t>联袂打造的一档商业综合类节目，以人物访谈、活动报道、企业宣传等多种形式展现我省区域性股权市场发展动态，并为挂牌企业提供品牌宣传、资源对接、活动策划等公益性服务。）</w:t>
            </w:r>
          </w:p>
        </w:tc>
        <w:tc>
          <w:tcPr>
            <w:tcW w:w="6230"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tc>
      </w:tr>
      <w:tr w:rsidR="006E4F64" w:rsidRPr="002779E5" w:rsidTr="00210321">
        <w:trPr>
          <w:trHeight w:val="1271"/>
        </w:trPr>
        <w:tc>
          <w:tcPr>
            <w:tcW w:w="3763"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b/>
                <w:bCs/>
                <w:sz w:val="22"/>
                <w:szCs w:val="22"/>
              </w:rPr>
              <w:t>5</w:t>
            </w:r>
            <w:r w:rsidRPr="002779E5">
              <w:rPr>
                <w:rFonts w:ascii="仿宋" w:eastAsia="仿宋" w:hAnsi="仿宋" w:cs="仿宋" w:hint="eastAsia"/>
                <w:b/>
                <w:bCs/>
                <w:sz w:val="22"/>
                <w:szCs w:val="22"/>
              </w:rPr>
              <w:t>、公司是否有转板上市规划。</w:t>
            </w:r>
          </w:p>
        </w:tc>
        <w:tc>
          <w:tcPr>
            <w:tcW w:w="6230" w:type="dxa"/>
            <w:vAlign w:val="center"/>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如有转板上市规划，请补充勾选具体安排。</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挂牌新三板（）创业板或主板上市（）境外上市（）</w:t>
            </w:r>
          </w:p>
          <w:p w:rsidR="006E4F64" w:rsidRPr="002779E5" w:rsidRDefault="006E4F64" w:rsidP="00210321">
            <w:pPr>
              <w:spacing w:line="360" w:lineRule="auto"/>
              <w:rPr>
                <w:rFonts w:ascii="仿宋" w:eastAsia="仿宋" w:hAnsi="仿宋" w:cs="仿宋"/>
                <w:b/>
                <w:bCs/>
                <w:sz w:val="22"/>
                <w:szCs w:val="22"/>
                <w:u w:val="single"/>
              </w:rPr>
            </w:pPr>
            <w:r w:rsidRPr="002779E5">
              <w:rPr>
                <w:rFonts w:ascii="仿宋" w:eastAsia="仿宋" w:hAnsi="仿宋" w:cs="仿宋" w:hint="eastAsia"/>
                <w:b/>
                <w:bCs/>
                <w:sz w:val="22"/>
                <w:szCs w:val="22"/>
              </w:rPr>
              <w:t>拟上市（挂牌）时间安排</w:t>
            </w:r>
          </w:p>
        </w:tc>
      </w:tr>
      <w:tr w:rsidR="006E4F64" w:rsidRPr="002779E5" w:rsidTr="00210321">
        <w:trPr>
          <w:trHeight w:val="1008"/>
        </w:trPr>
        <w:tc>
          <w:tcPr>
            <w:tcW w:w="3763"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b/>
                <w:bCs/>
                <w:sz w:val="22"/>
                <w:szCs w:val="22"/>
              </w:rPr>
              <w:t>6</w:t>
            </w:r>
            <w:r w:rsidRPr="002779E5">
              <w:rPr>
                <w:rFonts w:ascii="仿宋" w:eastAsia="仿宋" w:hAnsi="仿宋" w:cs="仿宋" w:hint="eastAsia"/>
                <w:b/>
                <w:bCs/>
                <w:sz w:val="22"/>
                <w:szCs w:val="22"/>
              </w:rPr>
              <w:t>、您如有其他方面的服务需求或工作建议，可补充说明。</w:t>
            </w:r>
          </w:p>
        </w:tc>
        <w:tc>
          <w:tcPr>
            <w:tcW w:w="6230" w:type="dxa"/>
            <w:vAlign w:val="center"/>
          </w:tcPr>
          <w:p w:rsidR="006E4F64" w:rsidRPr="002779E5" w:rsidRDefault="006E4F64" w:rsidP="00210321">
            <w:pPr>
              <w:spacing w:line="360" w:lineRule="auto"/>
              <w:rPr>
                <w:rFonts w:ascii="仿宋" w:eastAsia="仿宋" w:hAnsi="仿宋" w:cs="仿宋"/>
                <w:b/>
                <w:bCs/>
                <w:sz w:val="22"/>
                <w:szCs w:val="22"/>
                <w:u w:val="single"/>
              </w:rPr>
            </w:pPr>
          </w:p>
          <w:p w:rsidR="006E4F64" w:rsidRPr="002779E5" w:rsidRDefault="006E4F64" w:rsidP="00210321">
            <w:pPr>
              <w:spacing w:line="360" w:lineRule="auto"/>
              <w:rPr>
                <w:rFonts w:ascii="仿宋" w:eastAsia="仿宋" w:hAnsi="仿宋" w:cs="仿宋"/>
                <w:b/>
                <w:bCs/>
                <w:sz w:val="22"/>
                <w:szCs w:val="22"/>
                <w:u w:val="single"/>
              </w:rPr>
            </w:pPr>
          </w:p>
        </w:tc>
      </w:tr>
      <w:tr w:rsidR="006E4F64" w:rsidRPr="002779E5" w:rsidTr="00210321">
        <w:tc>
          <w:tcPr>
            <w:tcW w:w="9993" w:type="dxa"/>
            <w:gridSpan w:val="2"/>
            <w:vAlign w:val="center"/>
          </w:tcPr>
          <w:p w:rsidR="006E4F64" w:rsidRPr="002779E5" w:rsidRDefault="006E4F64" w:rsidP="00210321">
            <w:pPr>
              <w:spacing w:line="360" w:lineRule="auto"/>
              <w:jc w:val="center"/>
              <w:rPr>
                <w:rFonts w:ascii="仿宋" w:eastAsia="仿宋" w:hAnsi="仿宋" w:cs="仿宋"/>
                <w:b/>
                <w:bCs/>
                <w:sz w:val="22"/>
                <w:szCs w:val="22"/>
              </w:rPr>
            </w:pPr>
            <w:r w:rsidRPr="002779E5">
              <w:rPr>
                <w:rFonts w:ascii="仿宋" w:eastAsia="仿宋" w:hAnsi="仿宋" w:cs="仿宋" w:hint="eastAsia"/>
                <w:b/>
                <w:bCs/>
                <w:kern w:val="0"/>
                <w:sz w:val="22"/>
                <w:szCs w:val="22"/>
              </w:rPr>
              <w:t>感谢您的支持和配合！为了更好地跟进后续服务，务请挂牌企业完整、详实填写表内信息。</w:t>
            </w:r>
          </w:p>
        </w:tc>
      </w:tr>
    </w:tbl>
    <w:p w:rsidR="006E4F64" w:rsidRDefault="006E4F64" w:rsidP="006D3DB4">
      <w:pPr>
        <w:rPr>
          <w:rFonts w:ascii="仿宋" w:eastAsia="仿宋" w:hAnsi="仿宋" w:cs="仿宋"/>
          <w:sz w:val="22"/>
          <w:szCs w:val="22"/>
        </w:rPr>
      </w:pPr>
    </w:p>
    <w:p w:rsidR="006E4F64" w:rsidRPr="006D3DB4" w:rsidRDefault="006E4F64" w:rsidP="006D3DB4">
      <w:pPr>
        <w:rPr>
          <w:szCs w:val="22"/>
        </w:rPr>
      </w:pPr>
    </w:p>
    <w:sectPr w:rsidR="006E4F64" w:rsidRPr="006D3DB4" w:rsidSect="008663E2">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F64" w:rsidRDefault="006E4F64" w:rsidP="008663E2">
      <w:r>
        <w:separator/>
      </w:r>
    </w:p>
  </w:endnote>
  <w:endnote w:type="continuationSeparator" w:id="0">
    <w:p w:rsidR="006E4F64" w:rsidRDefault="006E4F64" w:rsidP="00866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64" w:rsidRDefault="006E4F64">
    <w:pPr>
      <w:pStyle w:val="Footer"/>
      <w:rPr>
        <w:sz w:val="24"/>
      </w:rPr>
    </w:pPr>
    <w:r>
      <w:rPr>
        <w:sz w:val="24"/>
      </w:rPr>
      <w:fldChar w:fldCharType="begin"/>
    </w:r>
    <w:r>
      <w:rPr>
        <w:sz w:val="24"/>
      </w:rPr>
      <w:instrText>PAGE   \* MERGEFORMAT</w:instrText>
    </w:r>
    <w:r>
      <w:rPr>
        <w:sz w:val="24"/>
      </w:rPr>
      <w:fldChar w:fldCharType="separate"/>
    </w:r>
    <w:r w:rsidRPr="006D3DB4">
      <w:rPr>
        <w:noProof/>
        <w:sz w:val="24"/>
        <w:lang w:val="zh-CN"/>
      </w:rPr>
      <w:t>-</w:t>
    </w:r>
    <w:r>
      <w:rPr>
        <w:noProof/>
        <w:sz w:val="24"/>
      </w:rPr>
      <w:t xml:space="preserve"> 6 -</w:t>
    </w:r>
    <w:r>
      <w:rPr>
        <w:sz w:val="24"/>
      </w:rPr>
      <w:fldChar w:fldCharType="end"/>
    </w:r>
  </w:p>
  <w:p w:rsidR="006E4F64" w:rsidRDefault="006E4F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64" w:rsidRDefault="006E4F64">
    <w:pPr>
      <w:pStyle w:val="Footer"/>
      <w:tabs>
        <w:tab w:val="left" w:pos="5793"/>
      </w:tabs>
      <w:rPr>
        <w:sz w:val="24"/>
      </w:rPr>
    </w:pPr>
    <w:r>
      <w:tab/>
    </w:r>
    <w:r>
      <w:tab/>
    </w:r>
    <w:r>
      <w:tab/>
    </w:r>
    <w:r>
      <w:rPr>
        <w:sz w:val="24"/>
      </w:rPr>
      <w:fldChar w:fldCharType="begin"/>
    </w:r>
    <w:r>
      <w:rPr>
        <w:sz w:val="24"/>
      </w:rPr>
      <w:instrText>PAGE   \* MERGEFORMAT</w:instrText>
    </w:r>
    <w:r>
      <w:rPr>
        <w:sz w:val="24"/>
      </w:rPr>
      <w:fldChar w:fldCharType="separate"/>
    </w:r>
    <w:r w:rsidRPr="006D3DB4">
      <w:rPr>
        <w:noProof/>
        <w:sz w:val="24"/>
        <w:lang w:val="zh-CN"/>
      </w:rPr>
      <w:t>-</w:t>
    </w:r>
    <w:r>
      <w:rPr>
        <w:noProof/>
        <w:sz w:val="24"/>
      </w:rPr>
      <w:t xml:space="preserve"> 5 -</w:t>
    </w:r>
    <w:r>
      <w:rPr>
        <w:sz w:val="24"/>
      </w:rPr>
      <w:fldChar w:fldCharType="end"/>
    </w:r>
  </w:p>
  <w:p w:rsidR="006E4F64" w:rsidRDefault="006E4F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F64" w:rsidRDefault="006E4F64" w:rsidP="008663E2">
      <w:r>
        <w:separator/>
      </w:r>
    </w:p>
  </w:footnote>
  <w:footnote w:type="continuationSeparator" w:id="0">
    <w:p w:rsidR="006E4F64" w:rsidRDefault="006E4F64" w:rsidP="00866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06B0C"/>
    <w:multiLevelType w:val="singleLevel"/>
    <w:tmpl w:val="58806B0C"/>
    <w:lvl w:ilvl="0">
      <w:start w:val="1"/>
      <w:numFmt w:val="chineseCounting"/>
      <w:suff w:val="nothing"/>
      <w:lvlText w:val="%1、"/>
      <w:lvlJc w:val="left"/>
      <w:rPr>
        <w:rFonts w:cs="Times New Roman"/>
      </w:rPr>
    </w:lvl>
  </w:abstractNum>
  <w:abstractNum w:abstractNumId="1">
    <w:nsid w:val="58A11509"/>
    <w:multiLevelType w:val="singleLevel"/>
    <w:tmpl w:val="58A11509"/>
    <w:lvl w:ilvl="0">
      <w:start w:val="1"/>
      <w:numFmt w:val="decimal"/>
      <w:suff w:val="nothing"/>
      <w:lvlText w:val="%1、"/>
      <w:lvlJc w:val="left"/>
      <w:rPr>
        <w:rFonts w:cs="Times New Roman"/>
      </w:rPr>
    </w:lvl>
  </w:abstractNum>
  <w:abstractNum w:abstractNumId="2">
    <w:nsid w:val="58A561B2"/>
    <w:multiLevelType w:val="singleLevel"/>
    <w:tmpl w:val="58A561B2"/>
    <w:lvl w:ilvl="0">
      <w:start w:val="1"/>
      <w:numFmt w:val="decimal"/>
      <w:suff w:val="nothing"/>
      <w:lvlText w:val="%1、"/>
      <w:lvlJc w:val="left"/>
      <w:rPr>
        <w:rFonts w:cs="Times New Roman"/>
      </w:rPr>
    </w:lvl>
  </w:abstractNum>
  <w:abstractNum w:abstractNumId="3">
    <w:nsid w:val="5A55656C"/>
    <w:multiLevelType w:val="singleLevel"/>
    <w:tmpl w:val="5A55656C"/>
    <w:lvl w:ilvl="0">
      <w:start w:val="1"/>
      <w:numFmt w:val="chineseCounting"/>
      <w:suff w:val="nothing"/>
      <w:lvlText w:val="（%1）"/>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AF1ECD"/>
    <w:rsid w:val="000835DB"/>
    <w:rsid w:val="00091F6F"/>
    <w:rsid w:val="001216F9"/>
    <w:rsid w:val="00210321"/>
    <w:rsid w:val="00217445"/>
    <w:rsid w:val="002779E5"/>
    <w:rsid w:val="003A6C37"/>
    <w:rsid w:val="006D3DB4"/>
    <w:rsid w:val="006E4F64"/>
    <w:rsid w:val="00743931"/>
    <w:rsid w:val="008663E2"/>
    <w:rsid w:val="00876B25"/>
    <w:rsid w:val="008A3D79"/>
    <w:rsid w:val="00D04C3F"/>
    <w:rsid w:val="00DB64EB"/>
    <w:rsid w:val="00F038B5"/>
    <w:rsid w:val="02B96126"/>
    <w:rsid w:val="03E70A35"/>
    <w:rsid w:val="03EE1902"/>
    <w:rsid w:val="04122A93"/>
    <w:rsid w:val="04481B9B"/>
    <w:rsid w:val="04CB54E0"/>
    <w:rsid w:val="04EA4699"/>
    <w:rsid w:val="07B742B6"/>
    <w:rsid w:val="096D6AE7"/>
    <w:rsid w:val="0BB549EC"/>
    <w:rsid w:val="102A39CC"/>
    <w:rsid w:val="124C7DB0"/>
    <w:rsid w:val="12603548"/>
    <w:rsid w:val="146839CB"/>
    <w:rsid w:val="14B84F05"/>
    <w:rsid w:val="153A73C3"/>
    <w:rsid w:val="158451DD"/>
    <w:rsid w:val="17251680"/>
    <w:rsid w:val="17F87497"/>
    <w:rsid w:val="197C3902"/>
    <w:rsid w:val="1A974003"/>
    <w:rsid w:val="1AE253E5"/>
    <w:rsid w:val="1C6F6DAD"/>
    <w:rsid w:val="1D6B5B3D"/>
    <w:rsid w:val="1F462954"/>
    <w:rsid w:val="1F701934"/>
    <w:rsid w:val="208A2D3F"/>
    <w:rsid w:val="20C415EB"/>
    <w:rsid w:val="20FC0916"/>
    <w:rsid w:val="21AE12DF"/>
    <w:rsid w:val="21C358E1"/>
    <w:rsid w:val="21C4173F"/>
    <w:rsid w:val="21E535B8"/>
    <w:rsid w:val="23240DA1"/>
    <w:rsid w:val="236A3429"/>
    <w:rsid w:val="258F1C78"/>
    <w:rsid w:val="26CF40A7"/>
    <w:rsid w:val="272A6B93"/>
    <w:rsid w:val="29C611C2"/>
    <w:rsid w:val="2A5A69E2"/>
    <w:rsid w:val="2B3C5725"/>
    <w:rsid w:val="2B8C0058"/>
    <w:rsid w:val="2C7B2A34"/>
    <w:rsid w:val="2CDD1739"/>
    <w:rsid w:val="2D0E6374"/>
    <w:rsid w:val="2D8866A3"/>
    <w:rsid w:val="2D8E3C96"/>
    <w:rsid w:val="2E464660"/>
    <w:rsid w:val="2E745542"/>
    <w:rsid w:val="2EF47AEF"/>
    <w:rsid w:val="2F1E5F2C"/>
    <w:rsid w:val="2FD17C44"/>
    <w:rsid w:val="300A2FF7"/>
    <w:rsid w:val="303E107B"/>
    <w:rsid w:val="30F52840"/>
    <w:rsid w:val="314D45A4"/>
    <w:rsid w:val="31547524"/>
    <w:rsid w:val="31E63362"/>
    <w:rsid w:val="333B2681"/>
    <w:rsid w:val="33B15FE0"/>
    <w:rsid w:val="36795B6A"/>
    <w:rsid w:val="380A4574"/>
    <w:rsid w:val="386C620B"/>
    <w:rsid w:val="38DD3AC8"/>
    <w:rsid w:val="3A472745"/>
    <w:rsid w:val="3A9F7E01"/>
    <w:rsid w:val="3C3A1CEB"/>
    <w:rsid w:val="3E714E4C"/>
    <w:rsid w:val="3EB93BCE"/>
    <w:rsid w:val="3F426CFB"/>
    <w:rsid w:val="3FB65E64"/>
    <w:rsid w:val="406F29DF"/>
    <w:rsid w:val="410E4294"/>
    <w:rsid w:val="41AF1ECD"/>
    <w:rsid w:val="41EF2055"/>
    <w:rsid w:val="43A36F19"/>
    <w:rsid w:val="44165E31"/>
    <w:rsid w:val="443253D2"/>
    <w:rsid w:val="451B6B9E"/>
    <w:rsid w:val="48737E76"/>
    <w:rsid w:val="48BF0BDE"/>
    <w:rsid w:val="4BA64C0D"/>
    <w:rsid w:val="4C876418"/>
    <w:rsid w:val="4C936CC2"/>
    <w:rsid w:val="4EC80E52"/>
    <w:rsid w:val="4F637163"/>
    <w:rsid w:val="508F5325"/>
    <w:rsid w:val="51571925"/>
    <w:rsid w:val="52893870"/>
    <w:rsid w:val="539C470B"/>
    <w:rsid w:val="540B49E2"/>
    <w:rsid w:val="543445B7"/>
    <w:rsid w:val="54BF5193"/>
    <w:rsid w:val="550245B2"/>
    <w:rsid w:val="583352CD"/>
    <w:rsid w:val="59C57002"/>
    <w:rsid w:val="5A092A13"/>
    <w:rsid w:val="5B5B1661"/>
    <w:rsid w:val="5B9469F1"/>
    <w:rsid w:val="5BAA2D98"/>
    <w:rsid w:val="5BF007D0"/>
    <w:rsid w:val="5D3455B2"/>
    <w:rsid w:val="5E002537"/>
    <w:rsid w:val="60566B9D"/>
    <w:rsid w:val="617E248C"/>
    <w:rsid w:val="631D2BD7"/>
    <w:rsid w:val="642F6FC1"/>
    <w:rsid w:val="64717442"/>
    <w:rsid w:val="64FB4BFA"/>
    <w:rsid w:val="65BE02D5"/>
    <w:rsid w:val="65DF59DB"/>
    <w:rsid w:val="679D5D49"/>
    <w:rsid w:val="67F153AC"/>
    <w:rsid w:val="68ED0249"/>
    <w:rsid w:val="699C580A"/>
    <w:rsid w:val="6A9A3605"/>
    <w:rsid w:val="6B795358"/>
    <w:rsid w:val="6C391FC4"/>
    <w:rsid w:val="6C9323E5"/>
    <w:rsid w:val="6CDE2CA4"/>
    <w:rsid w:val="6D744C10"/>
    <w:rsid w:val="6D9E3990"/>
    <w:rsid w:val="6E340269"/>
    <w:rsid w:val="6EF07D67"/>
    <w:rsid w:val="6F297ACE"/>
    <w:rsid w:val="6F9D0EA8"/>
    <w:rsid w:val="70431990"/>
    <w:rsid w:val="71970A73"/>
    <w:rsid w:val="7514298D"/>
    <w:rsid w:val="75681970"/>
    <w:rsid w:val="78D81CCA"/>
    <w:rsid w:val="7A9B32E3"/>
    <w:rsid w:val="7C325DD3"/>
    <w:rsid w:val="7C7A1709"/>
    <w:rsid w:val="7D0F659E"/>
    <w:rsid w:val="7DB77F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3E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663E2"/>
    <w:pPr>
      <w:jc w:val="left"/>
    </w:pPr>
  </w:style>
  <w:style w:type="character" w:customStyle="1" w:styleId="CommentTextChar">
    <w:name w:val="Comment Text Char"/>
    <w:basedOn w:val="DefaultParagraphFont"/>
    <w:link w:val="CommentText"/>
    <w:uiPriority w:val="99"/>
    <w:semiHidden/>
    <w:rsid w:val="00187E16"/>
    <w:rPr>
      <w:rFonts w:ascii="Calibri" w:hAnsi="Calibri"/>
      <w:szCs w:val="24"/>
    </w:rPr>
  </w:style>
  <w:style w:type="paragraph" w:styleId="BalloonText">
    <w:name w:val="Balloon Text"/>
    <w:basedOn w:val="Normal"/>
    <w:link w:val="BalloonTextChar"/>
    <w:uiPriority w:val="99"/>
    <w:rsid w:val="008663E2"/>
    <w:rPr>
      <w:sz w:val="18"/>
      <w:szCs w:val="18"/>
    </w:rPr>
  </w:style>
  <w:style w:type="character" w:customStyle="1" w:styleId="BalloonTextChar">
    <w:name w:val="Balloon Text Char"/>
    <w:basedOn w:val="DefaultParagraphFont"/>
    <w:link w:val="BalloonText"/>
    <w:uiPriority w:val="99"/>
    <w:locked/>
    <w:rsid w:val="008663E2"/>
    <w:rPr>
      <w:rFonts w:ascii="Calibri" w:eastAsia="宋体" w:hAnsi="Calibri" w:cs="Times New Roman"/>
      <w:kern w:val="2"/>
      <w:sz w:val="18"/>
      <w:szCs w:val="18"/>
    </w:rPr>
  </w:style>
  <w:style w:type="paragraph" w:styleId="Footer">
    <w:name w:val="footer"/>
    <w:basedOn w:val="Normal"/>
    <w:link w:val="FooterChar"/>
    <w:uiPriority w:val="99"/>
    <w:rsid w:val="008663E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8663E2"/>
    <w:rPr>
      <w:rFonts w:ascii="Calibri" w:eastAsia="宋体" w:hAnsi="Calibri" w:cs="Times New Roman"/>
      <w:kern w:val="2"/>
      <w:sz w:val="24"/>
      <w:szCs w:val="24"/>
    </w:rPr>
  </w:style>
  <w:style w:type="paragraph" w:styleId="Header">
    <w:name w:val="header"/>
    <w:basedOn w:val="Normal"/>
    <w:link w:val="HeaderChar"/>
    <w:uiPriority w:val="99"/>
    <w:rsid w:val="008663E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663E2"/>
    <w:rPr>
      <w:rFonts w:ascii="Calibri" w:eastAsia="宋体" w:hAnsi="Calibri" w:cs="Times New Roman"/>
      <w:kern w:val="2"/>
      <w:sz w:val="18"/>
      <w:szCs w:val="18"/>
    </w:rPr>
  </w:style>
  <w:style w:type="paragraph" w:styleId="NormalWeb">
    <w:name w:val="Normal (Web)"/>
    <w:basedOn w:val="Normal"/>
    <w:uiPriority w:val="99"/>
    <w:rsid w:val="008663E2"/>
    <w:pPr>
      <w:spacing w:before="100" w:beforeAutospacing="1" w:after="100" w:afterAutospacing="1"/>
      <w:jc w:val="left"/>
    </w:pPr>
    <w:rPr>
      <w:kern w:val="0"/>
      <w:sz w:val="24"/>
    </w:rPr>
  </w:style>
  <w:style w:type="character" w:styleId="Hyperlink">
    <w:name w:val="Hyperlink"/>
    <w:basedOn w:val="DefaultParagraphFont"/>
    <w:uiPriority w:val="99"/>
    <w:rsid w:val="008663E2"/>
    <w:rPr>
      <w:rFonts w:cs="Times New Roman"/>
      <w:color w:val="0000FF"/>
      <w:u w:val="single"/>
    </w:rPr>
  </w:style>
  <w:style w:type="table" w:styleId="TableGrid">
    <w:name w:val="Table Grid"/>
    <w:basedOn w:val="TableNormal"/>
    <w:uiPriority w:val="99"/>
    <w:rsid w:val="008663E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8663E2"/>
    <w:pPr>
      <w:ind w:firstLineChars="200" w:firstLine="420"/>
    </w:pPr>
  </w:style>
  <w:style w:type="paragraph" w:customStyle="1" w:styleId="CharCharCharChar">
    <w:name w:val="Char Char Char Char"/>
    <w:basedOn w:val="Normal"/>
    <w:uiPriority w:val="99"/>
    <w:rsid w:val="008663E2"/>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410</Words>
  <Characters>2338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yzh</cp:lastModifiedBy>
  <cp:revision>6</cp:revision>
  <cp:lastPrinted>2018-01-10T05:53:00Z</cp:lastPrinted>
  <dcterms:created xsi:type="dcterms:W3CDTF">2017-01-24T00:42:00Z</dcterms:created>
  <dcterms:modified xsi:type="dcterms:W3CDTF">2020-01-03T01:27:00Z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