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1AA" w:rsidRPr="00535CB4" w:rsidRDefault="00E261AA" w:rsidP="003435A0">
      <w:pPr>
        <w:spacing w:line="56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Pr="00535CB4">
        <w:rPr>
          <w:rFonts w:ascii="Times New Roman" w:eastAsia="仿宋_GB2312" w:hAnsi="Times New Roman" w:cs="Times New Roman"/>
          <w:sz w:val="32"/>
          <w:szCs w:val="32"/>
        </w:rPr>
        <w:t>1</w:t>
      </w:r>
    </w:p>
    <w:p w:rsidR="00E261AA" w:rsidRPr="00535CB4" w:rsidRDefault="00E261AA" w:rsidP="003435A0">
      <w:pPr>
        <w:spacing w:line="560" w:lineRule="exact"/>
        <w:ind w:firstLine="645"/>
        <w:jc w:val="center"/>
        <w:rPr>
          <w:rFonts w:ascii="Times New Roman" w:eastAsia="方正小标宋_GBK" w:hAnsi="Times New Roman" w:cs="Times New Roman"/>
          <w:sz w:val="40"/>
          <w:szCs w:val="40"/>
        </w:rPr>
      </w:pPr>
      <w:r w:rsidRPr="00535CB4">
        <w:rPr>
          <w:rFonts w:ascii="Times New Roman" w:eastAsia="方正小标宋_GBK" w:hAnsi="Times New Roman" w:cs="Times New Roman"/>
          <w:sz w:val="40"/>
          <w:szCs w:val="40"/>
        </w:rPr>
        <w:t>路</w:t>
      </w:r>
      <w:proofErr w:type="gramStart"/>
      <w:r w:rsidRPr="00535CB4">
        <w:rPr>
          <w:rFonts w:ascii="Times New Roman" w:eastAsia="方正小标宋_GBK" w:hAnsi="Times New Roman" w:cs="Times New Roman"/>
          <w:sz w:val="40"/>
          <w:szCs w:val="40"/>
        </w:rPr>
        <w:t>演项目</w:t>
      </w:r>
      <w:proofErr w:type="gramEnd"/>
      <w:r w:rsidRPr="00535CB4">
        <w:rPr>
          <w:rFonts w:ascii="Times New Roman" w:eastAsia="方正小标宋_GBK" w:hAnsi="Times New Roman" w:cs="Times New Roman"/>
          <w:sz w:val="40"/>
          <w:szCs w:val="40"/>
        </w:rPr>
        <w:t>简介</w:t>
      </w:r>
    </w:p>
    <w:p w:rsidR="00E261AA" w:rsidRPr="003435A0" w:rsidRDefault="00E261AA" w:rsidP="003435A0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BA4F56">
        <w:rPr>
          <w:rFonts w:ascii="Times New Roman" w:eastAsia="仿宋_GB2312" w:hAnsi="Times New Roman" w:cs="Times New Roman"/>
          <w:b/>
          <w:sz w:val="28"/>
          <w:szCs w:val="28"/>
        </w:rPr>
        <w:t>一、项目名称：</w:t>
      </w:r>
      <w:r w:rsidR="003435A0" w:rsidRPr="003435A0">
        <w:rPr>
          <w:rFonts w:ascii="Times New Roman" w:eastAsia="仿宋_GB2312" w:hAnsi="Times New Roman" w:cs="Times New Roman" w:hint="eastAsia"/>
          <w:b/>
          <w:sz w:val="28"/>
          <w:szCs w:val="28"/>
        </w:rPr>
        <w:t>年产</w:t>
      </w:r>
      <w:r w:rsidR="003435A0" w:rsidRPr="003435A0">
        <w:rPr>
          <w:rFonts w:ascii="Times New Roman" w:eastAsia="仿宋_GB2312" w:hAnsi="Times New Roman" w:cs="Times New Roman" w:hint="eastAsia"/>
          <w:b/>
          <w:sz w:val="28"/>
          <w:szCs w:val="28"/>
        </w:rPr>
        <w:t>5</w:t>
      </w:r>
      <w:r w:rsidR="003435A0" w:rsidRPr="003435A0">
        <w:rPr>
          <w:rFonts w:ascii="Times New Roman" w:eastAsia="仿宋_GB2312" w:hAnsi="Times New Roman" w:cs="Times New Roman" w:hint="eastAsia"/>
          <w:b/>
          <w:sz w:val="28"/>
          <w:szCs w:val="28"/>
        </w:rPr>
        <w:t>万套商务车驾驶室生产线建设项目</w:t>
      </w:r>
    </w:p>
    <w:p w:rsidR="00E261AA" w:rsidRPr="002E3662" w:rsidRDefault="00E261AA" w:rsidP="003435A0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sz w:val="28"/>
          <w:szCs w:val="28"/>
        </w:rPr>
        <w:t>【公司】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安徽讴神机械制造有限公司</w:t>
      </w:r>
    </w:p>
    <w:p w:rsidR="00E261AA" w:rsidRPr="00535CB4" w:rsidRDefault="00E261AA" w:rsidP="003435A0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sz w:val="28"/>
          <w:szCs w:val="28"/>
        </w:rPr>
        <w:t>【行业】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汽车零部件生产制造</w:t>
      </w:r>
      <w:r w:rsidR="002B164D" w:rsidRPr="00535CB4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Pr="00535CB4">
        <w:rPr>
          <w:rFonts w:ascii="Times New Roman" w:eastAsia="仿宋_GB2312" w:hAnsi="Times New Roman" w:cs="Times New Roman"/>
          <w:sz w:val="28"/>
          <w:szCs w:val="28"/>
        </w:rPr>
        <w:t xml:space="preserve">        </w:t>
      </w:r>
      <w:r w:rsidRPr="00535CB4">
        <w:rPr>
          <w:rFonts w:ascii="Times New Roman" w:eastAsia="仿宋_GB2312" w:hAnsi="Times New Roman" w:cs="Times New Roman"/>
          <w:sz w:val="28"/>
          <w:szCs w:val="28"/>
        </w:rPr>
        <w:t>融资金额：</w:t>
      </w:r>
      <w:r w:rsidR="003435A0">
        <w:rPr>
          <w:rFonts w:ascii="Times New Roman" w:eastAsia="仿宋_GB2312" w:hAnsi="Times New Roman" w:cs="Times New Roman" w:hint="eastAsia"/>
          <w:sz w:val="28"/>
          <w:szCs w:val="28"/>
        </w:rPr>
        <w:t>1000-2000</w:t>
      </w:r>
      <w:r w:rsidR="003435A0">
        <w:rPr>
          <w:rFonts w:ascii="Times New Roman" w:eastAsia="仿宋_GB2312" w:hAnsi="Times New Roman" w:cs="Times New Roman" w:hint="eastAsia"/>
          <w:sz w:val="28"/>
          <w:szCs w:val="28"/>
        </w:rPr>
        <w:t>万</w:t>
      </w:r>
      <w:r w:rsidR="000A694D">
        <w:rPr>
          <w:rFonts w:ascii="Times New Roman" w:eastAsia="仿宋_GB2312" w:hAnsi="Times New Roman" w:cs="Times New Roman" w:hint="eastAsia"/>
          <w:sz w:val="28"/>
          <w:szCs w:val="28"/>
        </w:rPr>
        <w:t>元</w:t>
      </w:r>
      <w:r w:rsidR="002E3662" w:rsidRPr="00535CB4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E261AA" w:rsidRPr="00535CB4" w:rsidRDefault="00E261AA" w:rsidP="003435A0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sz w:val="28"/>
          <w:szCs w:val="28"/>
        </w:rPr>
        <w:t>【主讲人姓名】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代玉宾</w:t>
      </w:r>
    </w:p>
    <w:p w:rsidR="00E261AA" w:rsidRPr="00535CB4" w:rsidRDefault="00E261AA" w:rsidP="003435A0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sz w:val="28"/>
          <w:szCs w:val="28"/>
        </w:rPr>
        <w:t>【主讲人职务】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项目经理</w:t>
      </w:r>
    </w:p>
    <w:p w:rsidR="002B164D" w:rsidRPr="00535CB4" w:rsidRDefault="00E261AA" w:rsidP="003435A0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sz w:val="28"/>
          <w:szCs w:val="28"/>
        </w:rPr>
        <w:t>【公司预计参会人数】</w:t>
      </w:r>
      <w:r w:rsidR="00BA4F56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3435A0">
        <w:rPr>
          <w:rFonts w:ascii="Times New Roman" w:eastAsia="仿宋_GB2312" w:hAnsi="Times New Roman" w:cs="Times New Roman" w:hint="eastAsia"/>
          <w:sz w:val="28"/>
          <w:szCs w:val="28"/>
        </w:rPr>
        <w:t>-3</w:t>
      </w:r>
      <w:r w:rsidR="009744A9">
        <w:rPr>
          <w:rFonts w:ascii="Times New Roman" w:eastAsia="仿宋_GB2312" w:hAnsi="Times New Roman" w:cs="Times New Roman" w:hint="eastAsia"/>
          <w:sz w:val="28"/>
          <w:szCs w:val="28"/>
        </w:rPr>
        <w:t>人</w:t>
      </w:r>
    </w:p>
    <w:p w:rsidR="00BF2A17" w:rsidRPr="00BF2A17" w:rsidRDefault="00E261AA" w:rsidP="003435A0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sz w:val="28"/>
          <w:szCs w:val="28"/>
        </w:rPr>
        <w:t>【项目简介】</w:t>
      </w:r>
    </w:p>
    <w:p w:rsidR="003435A0" w:rsidRPr="003435A0" w:rsidRDefault="003435A0" w:rsidP="003435A0">
      <w:pPr>
        <w:pStyle w:val="a6"/>
        <w:kinsoku w:val="0"/>
        <w:overflowPunct w:val="0"/>
        <w:spacing w:before="86" w:beforeAutospacing="0" w:after="0" w:afterAutospacing="0" w:line="560" w:lineRule="exact"/>
        <w:textAlignment w:val="baseline"/>
        <w:rPr>
          <w:rFonts w:ascii="Times New Roman" w:eastAsia="仿宋_GB2312" w:hAnsi="Times New Roman" w:cs="Times New Roman"/>
          <w:kern w:val="2"/>
          <w:sz w:val="28"/>
          <w:szCs w:val="28"/>
        </w:rPr>
      </w:pPr>
      <w:r w:rsidRPr="003435A0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安徽讴神机械制造有限公司，成立于</w:t>
      </w:r>
      <w:r w:rsidRPr="003435A0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2014</w:t>
      </w:r>
      <w:r w:rsidRPr="003435A0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年</w:t>
      </w:r>
      <w:r w:rsidRPr="003435A0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9</w:t>
      </w:r>
      <w:r w:rsidRPr="003435A0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月，位于安徽省蒙城县经济技术开发区，占地</w:t>
      </w:r>
      <w:r w:rsidRPr="003435A0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150</w:t>
      </w:r>
      <w:r w:rsidRPr="003435A0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亩，建筑面积</w:t>
      </w:r>
      <w:r w:rsidRPr="003435A0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4</w:t>
      </w:r>
      <w:r w:rsidRPr="003435A0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万平方米，员工</w:t>
      </w:r>
      <w:r w:rsidRPr="003435A0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200</w:t>
      </w:r>
      <w:r w:rsidRPr="003435A0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余人，管理和技术人员</w:t>
      </w:r>
      <w:r w:rsidRPr="003435A0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40</w:t>
      </w:r>
      <w:r w:rsidRPr="003435A0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余人。本公司</w:t>
      </w:r>
      <w:r w:rsidRPr="003435A0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2018</w:t>
      </w:r>
      <w:r w:rsidRPr="003435A0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年获得国家级高新技术企业称号，并获得发明专利</w:t>
      </w:r>
      <w:r w:rsidRPr="003435A0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2</w:t>
      </w:r>
      <w:r w:rsidRPr="003435A0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件，实用新型专利</w:t>
      </w:r>
      <w:r w:rsidRPr="003435A0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15</w:t>
      </w:r>
      <w:r w:rsidRPr="003435A0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件，</w:t>
      </w:r>
    </w:p>
    <w:p w:rsidR="003435A0" w:rsidRPr="003435A0" w:rsidRDefault="003435A0" w:rsidP="003435A0">
      <w:pPr>
        <w:pStyle w:val="a6"/>
        <w:kinsoku w:val="0"/>
        <w:overflowPunct w:val="0"/>
        <w:spacing w:before="86" w:beforeAutospacing="0" w:after="0" w:afterAutospacing="0" w:line="560" w:lineRule="exact"/>
        <w:textAlignment w:val="baseline"/>
        <w:rPr>
          <w:rFonts w:ascii="Times New Roman" w:eastAsia="仿宋_GB2312" w:hAnsi="Times New Roman" w:cs="Times New Roman"/>
          <w:kern w:val="2"/>
          <w:sz w:val="28"/>
          <w:szCs w:val="28"/>
        </w:rPr>
      </w:pPr>
      <w:r w:rsidRPr="003435A0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 xml:space="preserve">    </w:t>
      </w:r>
      <w:r w:rsidRPr="003435A0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此项目主要建设内容为冲压联合厂房、焊接联合厂房、综合仓库、综合楼、职工活动中心、空压站等。检车配套供电、供气和给排水管网等公共设施。完善厂区道路、围墙、绿化等。项目建成后可形成年产</w:t>
      </w:r>
      <w:r w:rsidRPr="003435A0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5</w:t>
      </w:r>
      <w:r w:rsidRPr="003435A0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万套商务车驾驶室及附件的生产能力。项目符合国家产业政策、环境保护等法律法规。目前项目处于小批量产阶段，主要客户有江淮安驰汽车、阜阳江淮汽车、</w:t>
      </w:r>
      <w:proofErr w:type="gramStart"/>
      <w:r w:rsidRPr="003435A0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徐州弘安汽车</w:t>
      </w:r>
      <w:proofErr w:type="gramEnd"/>
      <w:r w:rsidRPr="003435A0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等。</w:t>
      </w:r>
    </w:p>
    <w:p w:rsidR="003435A0" w:rsidRDefault="00E261AA" w:rsidP="003435A0">
      <w:pPr>
        <w:spacing w:line="560" w:lineRule="exact"/>
        <w:rPr>
          <w:rFonts w:ascii="Times New Roman" w:eastAsia="仿宋_GB2312" w:hAnsi="Times New Roman" w:cs="Times New Roman" w:hint="eastAsia"/>
          <w:b/>
          <w:sz w:val="28"/>
          <w:szCs w:val="28"/>
        </w:rPr>
      </w:pPr>
      <w:r w:rsidRPr="00597E87">
        <w:rPr>
          <w:rFonts w:ascii="Times New Roman" w:eastAsia="仿宋_GB2312" w:hAnsi="Times New Roman" w:cs="Times New Roman"/>
          <w:b/>
          <w:sz w:val="28"/>
          <w:szCs w:val="28"/>
        </w:rPr>
        <w:t>二、</w:t>
      </w:r>
      <w:r w:rsidR="00BF2A17" w:rsidRPr="00597E87">
        <w:rPr>
          <w:rFonts w:ascii="Times New Roman" w:eastAsia="仿宋_GB2312" w:hAnsi="Times New Roman" w:cs="Times New Roman"/>
          <w:b/>
          <w:sz w:val="28"/>
          <w:szCs w:val="28"/>
        </w:rPr>
        <w:t>项目名称：</w:t>
      </w:r>
      <w:r w:rsidR="003435A0" w:rsidRPr="003435A0">
        <w:rPr>
          <w:rFonts w:ascii="Times New Roman" w:eastAsia="仿宋_GB2312" w:hAnsi="Times New Roman" w:cs="Times New Roman" w:hint="eastAsia"/>
          <w:b/>
          <w:sz w:val="28"/>
          <w:szCs w:val="28"/>
        </w:rPr>
        <w:t>中宝电梯产品生产线及品牌扩大项目</w:t>
      </w:r>
    </w:p>
    <w:p w:rsidR="00E261AA" w:rsidRPr="00BA4F56" w:rsidRDefault="00E261AA" w:rsidP="003435A0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BA4F56">
        <w:rPr>
          <w:rFonts w:ascii="Times New Roman" w:eastAsia="仿宋_GB2312" w:hAnsi="Times New Roman" w:cs="Times New Roman"/>
          <w:sz w:val="28"/>
          <w:szCs w:val="28"/>
        </w:rPr>
        <w:t>【公司】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安徽中宝电梯科技有限公司</w:t>
      </w:r>
    </w:p>
    <w:p w:rsidR="005D55AC" w:rsidRPr="00BA4F56" w:rsidRDefault="00E261AA" w:rsidP="003435A0">
      <w:pPr>
        <w:pStyle w:val="a6"/>
        <w:spacing w:before="0" w:beforeAutospacing="0" w:after="0" w:afterAutospacing="0" w:line="560" w:lineRule="exact"/>
        <w:textAlignment w:val="baseline"/>
        <w:rPr>
          <w:rFonts w:ascii="Times New Roman" w:eastAsia="仿宋_GB2312" w:hAnsi="Times New Roman" w:cs="Times New Roman"/>
          <w:kern w:val="2"/>
          <w:sz w:val="28"/>
          <w:szCs w:val="28"/>
        </w:rPr>
      </w:pPr>
      <w:r w:rsidRPr="00BA4F56">
        <w:rPr>
          <w:rFonts w:ascii="Times New Roman" w:eastAsia="仿宋_GB2312" w:hAnsi="Times New Roman" w:cs="Times New Roman"/>
          <w:kern w:val="2"/>
          <w:sz w:val="28"/>
          <w:szCs w:val="28"/>
        </w:rPr>
        <w:t>【行业】</w:t>
      </w:r>
      <w:r w:rsidR="003435A0" w:rsidRPr="003435A0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电梯制造、销售、安装</w:t>
      </w:r>
      <w:r w:rsidR="003435A0">
        <w:rPr>
          <w:rFonts w:ascii="Times New Roman" w:eastAsia="仿宋_GB2312" w:hAnsi="Times New Roman" w:cs="Times New Roman"/>
          <w:kern w:val="2"/>
          <w:sz w:val="28"/>
          <w:szCs w:val="28"/>
        </w:rPr>
        <w:t xml:space="preserve">    </w:t>
      </w:r>
      <w:r w:rsidR="009744A9" w:rsidRPr="00BA4F56">
        <w:rPr>
          <w:rFonts w:ascii="Times New Roman" w:eastAsia="仿宋_GB2312" w:hAnsi="Times New Roman" w:cs="Times New Roman"/>
          <w:kern w:val="2"/>
          <w:sz w:val="28"/>
          <w:szCs w:val="28"/>
        </w:rPr>
        <w:t xml:space="preserve">  </w:t>
      </w:r>
      <w:r w:rsidR="005D55AC" w:rsidRPr="00BA4F56">
        <w:rPr>
          <w:rFonts w:ascii="Times New Roman" w:eastAsia="仿宋_GB2312" w:hAnsi="Times New Roman" w:cs="Times New Roman"/>
          <w:kern w:val="2"/>
          <w:sz w:val="28"/>
          <w:szCs w:val="28"/>
        </w:rPr>
        <w:t>融资金额：</w:t>
      </w:r>
      <w:r w:rsidR="003435A0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500-1000</w:t>
      </w:r>
      <w:r w:rsidR="003435A0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万元</w:t>
      </w:r>
    </w:p>
    <w:p w:rsidR="00E261AA" w:rsidRPr="00BA4F56" w:rsidRDefault="00E261AA" w:rsidP="003435A0">
      <w:pPr>
        <w:pStyle w:val="a6"/>
        <w:spacing w:before="0" w:beforeAutospacing="0" w:after="0" w:afterAutospacing="0" w:line="560" w:lineRule="exact"/>
        <w:textAlignment w:val="baseline"/>
        <w:rPr>
          <w:rFonts w:ascii="Times New Roman" w:eastAsia="仿宋_GB2312" w:hAnsi="Times New Roman" w:cs="Times New Roman"/>
          <w:kern w:val="2"/>
          <w:sz w:val="28"/>
          <w:szCs w:val="28"/>
        </w:rPr>
      </w:pPr>
      <w:r w:rsidRPr="00BA4F56">
        <w:rPr>
          <w:rFonts w:ascii="Times New Roman" w:eastAsia="仿宋_GB2312" w:hAnsi="Times New Roman" w:cs="Times New Roman"/>
          <w:kern w:val="2"/>
          <w:sz w:val="28"/>
          <w:szCs w:val="28"/>
        </w:rPr>
        <w:t>【主讲人姓名】</w:t>
      </w:r>
      <w:r w:rsidR="003435A0" w:rsidRPr="003435A0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宋伟</w:t>
      </w:r>
    </w:p>
    <w:p w:rsidR="00E261AA" w:rsidRPr="003435A0" w:rsidRDefault="00E261AA" w:rsidP="003435A0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BA4F56">
        <w:rPr>
          <w:rFonts w:ascii="Times New Roman" w:eastAsia="仿宋_GB2312" w:hAnsi="Times New Roman" w:cs="Times New Roman"/>
          <w:sz w:val="28"/>
          <w:szCs w:val="28"/>
        </w:rPr>
        <w:t>【主讲人职务】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总经理</w:t>
      </w:r>
    </w:p>
    <w:p w:rsidR="00E261AA" w:rsidRPr="00BA4F56" w:rsidRDefault="00E261AA" w:rsidP="003435A0">
      <w:pPr>
        <w:pStyle w:val="a6"/>
        <w:spacing w:before="0" w:beforeAutospacing="0" w:after="0" w:afterAutospacing="0" w:line="560" w:lineRule="exact"/>
        <w:textAlignment w:val="baseline"/>
        <w:rPr>
          <w:rFonts w:ascii="Times New Roman" w:eastAsia="仿宋_GB2312" w:hAnsi="Times New Roman" w:cs="Times New Roman"/>
          <w:kern w:val="2"/>
          <w:sz w:val="28"/>
          <w:szCs w:val="28"/>
        </w:rPr>
      </w:pPr>
      <w:r w:rsidRPr="00BA4F56">
        <w:rPr>
          <w:rFonts w:ascii="Times New Roman" w:eastAsia="仿宋_GB2312" w:hAnsi="Times New Roman" w:cs="Times New Roman"/>
          <w:kern w:val="2"/>
          <w:sz w:val="28"/>
          <w:szCs w:val="28"/>
        </w:rPr>
        <w:lastRenderedPageBreak/>
        <w:t>【公司预计参会人数】</w:t>
      </w:r>
      <w:r w:rsidR="003435A0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5</w:t>
      </w:r>
      <w:r w:rsidRPr="00BA4F56">
        <w:rPr>
          <w:rFonts w:ascii="Times New Roman" w:eastAsia="仿宋_GB2312" w:hAnsi="Times New Roman" w:cs="Times New Roman"/>
          <w:kern w:val="2"/>
          <w:sz w:val="28"/>
          <w:szCs w:val="28"/>
        </w:rPr>
        <w:t>人</w:t>
      </w:r>
    </w:p>
    <w:p w:rsidR="003435A0" w:rsidRPr="003435A0" w:rsidRDefault="00E261AA" w:rsidP="003435A0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BA4F56">
        <w:rPr>
          <w:rFonts w:ascii="Times New Roman" w:eastAsia="仿宋_GB2312" w:hAnsi="Times New Roman" w:cs="Times New Roman"/>
          <w:sz w:val="28"/>
          <w:szCs w:val="28"/>
        </w:rPr>
        <w:t>【项目简介】</w:t>
      </w:r>
      <w:r w:rsidR="003435A0" w:rsidRPr="003435A0">
        <w:rPr>
          <w:rFonts w:ascii="Times New Roman" w:eastAsia="仿宋_GB2312" w:hAnsi="Times New Roman" w:cs="Times New Roman"/>
          <w:sz w:val="28"/>
          <w:szCs w:val="28"/>
        </w:rPr>
        <w:t>安徽中宝电梯科技有限公司，一家集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研发、</w:t>
      </w:r>
      <w:r w:rsidR="003435A0" w:rsidRPr="003435A0">
        <w:rPr>
          <w:rFonts w:ascii="Times New Roman" w:eastAsia="仿宋_GB2312" w:hAnsi="Times New Roman" w:cs="Times New Roman"/>
          <w:sz w:val="28"/>
          <w:szCs w:val="28"/>
        </w:rPr>
        <w:t>设计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3435A0" w:rsidRPr="003435A0">
        <w:rPr>
          <w:rFonts w:ascii="Times New Roman" w:eastAsia="仿宋_GB2312" w:hAnsi="Times New Roman" w:cs="Times New Roman"/>
          <w:sz w:val="28"/>
          <w:szCs w:val="28"/>
        </w:rPr>
        <w:t>制造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3435A0" w:rsidRPr="003435A0">
        <w:rPr>
          <w:rFonts w:ascii="Times New Roman" w:eastAsia="仿宋_GB2312" w:hAnsi="Times New Roman" w:cs="Times New Roman"/>
          <w:sz w:val="28"/>
          <w:szCs w:val="28"/>
        </w:rPr>
        <w:t>安装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3435A0" w:rsidRPr="003435A0">
        <w:rPr>
          <w:rFonts w:ascii="Times New Roman" w:eastAsia="仿宋_GB2312" w:hAnsi="Times New Roman" w:cs="Times New Roman"/>
          <w:sz w:val="28"/>
          <w:szCs w:val="28"/>
        </w:rPr>
        <w:t>维修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3435A0" w:rsidRPr="003435A0">
        <w:rPr>
          <w:rFonts w:ascii="Times New Roman" w:eastAsia="仿宋_GB2312" w:hAnsi="Times New Roman" w:cs="Times New Roman"/>
          <w:sz w:val="28"/>
          <w:szCs w:val="28"/>
        </w:rPr>
        <w:t>保养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3435A0" w:rsidRPr="003435A0">
        <w:rPr>
          <w:rFonts w:ascii="Times New Roman" w:eastAsia="仿宋_GB2312" w:hAnsi="Times New Roman" w:cs="Times New Roman"/>
          <w:sz w:val="28"/>
          <w:szCs w:val="28"/>
        </w:rPr>
        <w:t>销售于一体的大型制造企业。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公司建筑面积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53000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平方米，</w:t>
      </w:r>
      <w:r w:rsidR="003435A0" w:rsidRPr="003435A0">
        <w:rPr>
          <w:rFonts w:ascii="Times New Roman" w:eastAsia="仿宋_GB2312" w:hAnsi="Times New Roman" w:cs="Times New Roman"/>
          <w:sz w:val="28"/>
          <w:szCs w:val="28"/>
        </w:rPr>
        <w:t>设有生产加工区、机电贸易区、科技研发区、仓储物流区、办公区、员工生活综合区等多个功能区。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拥有现代化生产线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条，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20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余项专利技术及软件著作权，高级工程师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人，技术研发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人。</w:t>
      </w:r>
      <w:r w:rsidR="003435A0" w:rsidRPr="003435A0">
        <w:rPr>
          <w:rFonts w:ascii="Times New Roman" w:eastAsia="仿宋_GB2312" w:hAnsi="Times New Roman" w:cs="Times New Roman"/>
          <w:sz w:val="28"/>
          <w:szCs w:val="28"/>
        </w:rPr>
        <w:t>中宝电梯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深谙</w:t>
      </w:r>
      <w:r w:rsidR="003435A0" w:rsidRPr="003435A0">
        <w:rPr>
          <w:rFonts w:ascii="Times New Roman" w:eastAsia="仿宋_GB2312" w:hAnsi="Times New Roman" w:cs="Times New Roman"/>
          <w:sz w:val="28"/>
          <w:szCs w:val="28"/>
        </w:rPr>
        <w:t>创新技术的力量。不断加大技术投入，先后引进德国先进的制造设备与精湛的制造工艺，拥有世界一流的专业流水生产线和电梯检测设备。满足高标准生产，进而确保产品质量，同时中宝电梯严格的考核和全面的培训，建立起一支强大的高素质的研发，制造，安装和服务队伍。为制造品质的一流的产品提供了强有力的物质和人员保障，公司产品丰富，涵盖乘客电梯，观光电梯，医用电梯，载货电梯，汽车电梯，杂物电梯，自动扶梯，自动人行道等系列，同时可根据客户的特殊要求进行特殊设计，最大程度满足客户需求。</w:t>
      </w:r>
      <w:r w:rsidR="003435A0">
        <w:rPr>
          <w:rFonts w:ascii="Times New Roman" w:eastAsia="仿宋_GB2312" w:hAnsi="Times New Roman" w:cs="Times New Roman"/>
          <w:sz w:val="28"/>
          <w:szCs w:val="28"/>
        </w:rPr>
        <w:br/>
        <w:t xml:space="preserve">      </w:t>
      </w:r>
      <w:r w:rsidR="003435A0" w:rsidRPr="003435A0">
        <w:rPr>
          <w:rFonts w:ascii="Times New Roman" w:eastAsia="仿宋_GB2312" w:hAnsi="Times New Roman" w:cs="Times New Roman"/>
          <w:sz w:val="28"/>
          <w:szCs w:val="28"/>
        </w:rPr>
        <w:t>公司秉承</w:t>
      </w:r>
      <w:r w:rsidR="003435A0" w:rsidRPr="003435A0">
        <w:rPr>
          <w:rFonts w:ascii="Times New Roman" w:eastAsia="仿宋_GB2312" w:hAnsi="Times New Roman" w:cs="Times New Roman"/>
          <w:sz w:val="28"/>
          <w:szCs w:val="28"/>
        </w:rPr>
        <w:t>“</w:t>
      </w:r>
      <w:r w:rsidR="003435A0" w:rsidRPr="003435A0">
        <w:rPr>
          <w:rFonts w:ascii="Times New Roman" w:eastAsia="仿宋_GB2312" w:hAnsi="Times New Roman" w:cs="Times New Roman"/>
          <w:sz w:val="28"/>
          <w:szCs w:val="28"/>
        </w:rPr>
        <w:t>与客户共享成功，与员工共求发展，与社会共同进步</w:t>
      </w:r>
      <w:r w:rsidR="003435A0" w:rsidRPr="003435A0">
        <w:rPr>
          <w:rFonts w:ascii="Times New Roman" w:eastAsia="仿宋_GB2312" w:hAnsi="Times New Roman" w:cs="Times New Roman"/>
          <w:sz w:val="28"/>
          <w:szCs w:val="28"/>
        </w:rPr>
        <w:t>”</w:t>
      </w:r>
      <w:r w:rsidR="003435A0" w:rsidRPr="003435A0">
        <w:rPr>
          <w:rFonts w:ascii="Times New Roman" w:eastAsia="仿宋_GB2312" w:hAnsi="Times New Roman" w:cs="Times New Roman"/>
          <w:sz w:val="28"/>
          <w:szCs w:val="28"/>
        </w:rPr>
        <w:t>的企业宗旨，以</w:t>
      </w:r>
      <w:r w:rsidR="003435A0" w:rsidRPr="003435A0">
        <w:rPr>
          <w:rFonts w:ascii="Times New Roman" w:eastAsia="仿宋_GB2312" w:hAnsi="Times New Roman" w:cs="Times New Roman"/>
          <w:sz w:val="28"/>
          <w:szCs w:val="28"/>
        </w:rPr>
        <w:t>“</w:t>
      </w:r>
      <w:r w:rsidR="003435A0" w:rsidRPr="003435A0">
        <w:rPr>
          <w:rFonts w:ascii="Times New Roman" w:eastAsia="仿宋_GB2312" w:hAnsi="Times New Roman" w:cs="Times New Roman"/>
          <w:sz w:val="28"/>
          <w:szCs w:val="28"/>
        </w:rPr>
        <w:t>满足客户需求，坚持以人为本，安全第一持续改进</w:t>
      </w:r>
      <w:r w:rsidR="003435A0" w:rsidRPr="003435A0">
        <w:rPr>
          <w:rFonts w:ascii="Times New Roman" w:eastAsia="仿宋_GB2312" w:hAnsi="Times New Roman" w:cs="Times New Roman"/>
          <w:sz w:val="28"/>
          <w:szCs w:val="28"/>
        </w:rPr>
        <w:t>”</w:t>
      </w:r>
      <w:r w:rsidR="003435A0" w:rsidRPr="003435A0">
        <w:rPr>
          <w:rFonts w:ascii="Times New Roman" w:eastAsia="仿宋_GB2312" w:hAnsi="Times New Roman" w:cs="Times New Roman"/>
          <w:sz w:val="28"/>
          <w:szCs w:val="28"/>
        </w:rPr>
        <w:t>为质量安全方针，竭诚为国内外用户提供安全舒适可靠的高品质电梯和完善的服务。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安徽中宝电梯科技有限公司是皖北地区唯一一家电梯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A</w:t>
      </w:r>
      <w:proofErr w:type="gramStart"/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级生产</w:t>
      </w:r>
      <w:proofErr w:type="gramEnd"/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资质企业，设有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4m/S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的试验样梯，能够强力进驻市场，填补当地市场空白。项目拟融资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500-1000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万元，主要用于市场开发及新型技术的研发。</w:t>
      </w:r>
    </w:p>
    <w:p w:rsidR="00BF2A17" w:rsidRPr="00597E87" w:rsidRDefault="00E261AA" w:rsidP="003435A0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597E87">
        <w:rPr>
          <w:rFonts w:ascii="Times New Roman" w:eastAsia="仿宋_GB2312" w:hAnsi="Times New Roman" w:cs="Times New Roman"/>
          <w:b/>
          <w:sz w:val="28"/>
          <w:szCs w:val="28"/>
        </w:rPr>
        <w:t>三、项目名称：</w:t>
      </w:r>
      <w:r w:rsidR="003435A0" w:rsidRPr="003435A0">
        <w:rPr>
          <w:rFonts w:ascii="Times New Roman" w:eastAsia="仿宋_GB2312" w:hAnsi="Times New Roman" w:cs="Times New Roman" w:hint="eastAsia"/>
          <w:b/>
          <w:sz w:val="28"/>
          <w:szCs w:val="28"/>
        </w:rPr>
        <w:t>扩大中药饮片市场规模及保健品、保健食品生产项目</w:t>
      </w:r>
    </w:p>
    <w:p w:rsidR="00E261AA" w:rsidRPr="003435A0" w:rsidRDefault="00E261AA" w:rsidP="003435A0">
      <w:pPr>
        <w:spacing w:line="560" w:lineRule="exact"/>
        <w:rPr>
          <w:rFonts w:ascii="仿宋" w:eastAsia="仿宋" w:hAnsi="仿宋"/>
          <w:sz w:val="28"/>
          <w:szCs w:val="28"/>
        </w:rPr>
      </w:pPr>
      <w:r w:rsidRPr="003435A0">
        <w:rPr>
          <w:rFonts w:ascii="仿宋" w:eastAsia="仿宋" w:hAnsi="仿宋"/>
          <w:sz w:val="28"/>
          <w:szCs w:val="28"/>
        </w:rPr>
        <w:t>【公司】</w:t>
      </w:r>
      <w:r w:rsidR="003435A0" w:rsidRPr="004F42CA">
        <w:rPr>
          <w:rFonts w:ascii="仿宋" w:eastAsia="仿宋" w:hAnsi="仿宋" w:hint="eastAsia"/>
          <w:sz w:val="28"/>
          <w:szCs w:val="28"/>
        </w:rPr>
        <w:t>安徽</w:t>
      </w:r>
      <w:proofErr w:type="gramStart"/>
      <w:r w:rsidR="003435A0" w:rsidRPr="004F42CA">
        <w:rPr>
          <w:rFonts w:ascii="仿宋" w:eastAsia="仿宋" w:hAnsi="仿宋" w:hint="eastAsia"/>
          <w:sz w:val="28"/>
          <w:szCs w:val="28"/>
        </w:rPr>
        <w:t>亳药千</w:t>
      </w:r>
      <w:proofErr w:type="gramEnd"/>
      <w:r w:rsidR="003435A0" w:rsidRPr="004F42CA">
        <w:rPr>
          <w:rFonts w:ascii="仿宋" w:eastAsia="仿宋" w:hAnsi="仿宋" w:hint="eastAsia"/>
          <w:sz w:val="28"/>
          <w:szCs w:val="28"/>
        </w:rPr>
        <w:t>草国药股份有限公司</w:t>
      </w:r>
    </w:p>
    <w:p w:rsidR="003B00B6" w:rsidRPr="003435A0" w:rsidRDefault="00E261AA" w:rsidP="003435A0">
      <w:pPr>
        <w:spacing w:line="560" w:lineRule="exact"/>
        <w:rPr>
          <w:rFonts w:ascii="仿宋" w:eastAsia="仿宋" w:hAnsi="仿宋"/>
          <w:sz w:val="28"/>
          <w:szCs w:val="28"/>
        </w:rPr>
      </w:pPr>
      <w:r w:rsidRPr="003435A0">
        <w:rPr>
          <w:rFonts w:ascii="仿宋" w:eastAsia="仿宋" w:hAnsi="仿宋"/>
          <w:sz w:val="28"/>
          <w:szCs w:val="28"/>
        </w:rPr>
        <w:t>【行业】</w:t>
      </w:r>
      <w:r w:rsidR="003435A0" w:rsidRPr="004F42CA">
        <w:rPr>
          <w:rFonts w:ascii="仿宋" w:eastAsia="仿宋" w:hAnsi="仿宋" w:hint="eastAsia"/>
          <w:sz w:val="28"/>
          <w:szCs w:val="28"/>
        </w:rPr>
        <w:t>医药制造业</w:t>
      </w:r>
      <w:r w:rsidR="003435A0" w:rsidRPr="004F42CA">
        <w:rPr>
          <w:rFonts w:ascii="仿宋" w:eastAsia="仿宋" w:hAnsi="仿宋"/>
          <w:sz w:val="28"/>
          <w:szCs w:val="28"/>
        </w:rPr>
        <w:t xml:space="preserve">  </w:t>
      </w:r>
      <w:r w:rsidRPr="003435A0">
        <w:rPr>
          <w:rFonts w:ascii="仿宋" w:eastAsia="仿宋" w:hAnsi="仿宋"/>
          <w:sz w:val="28"/>
          <w:szCs w:val="28"/>
        </w:rPr>
        <w:t xml:space="preserve">      </w:t>
      </w:r>
      <w:r w:rsidR="00BA4F56" w:rsidRPr="003435A0">
        <w:rPr>
          <w:rFonts w:ascii="仿宋" w:eastAsia="仿宋" w:hAnsi="仿宋"/>
          <w:sz w:val="28"/>
          <w:szCs w:val="28"/>
        </w:rPr>
        <w:t xml:space="preserve">         </w:t>
      </w:r>
      <w:r w:rsidR="009744A9" w:rsidRPr="003435A0">
        <w:rPr>
          <w:rFonts w:ascii="仿宋" w:eastAsia="仿宋" w:hAnsi="仿宋"/>
          <w:sz w:val="28"/>
          <w:szCs w:val="28"/>
        </w:rPr>
        <w:t>融资金额：</w:t>
      </w:r>
      <w:r w:rsidR="003435A0" w:rsidRPr="003435A0">
        <w:rPr>
          <w:rFonts w:ascii="仿宋" w:eastAsia="仿宋" w:hAnsi="仿宋" w:hint="eastAsia"/>
          <w:sz w:val="28"/>
          <w:szCs w:val="28"/>
        </w:rPr>
        <w:t>5</w:t>
      </w:r>
      <w:r w:rsidR="00320377" w:rsidRPr="003435A0">
        <w:rPr>
          <w:rFonts w:ascii="仿宋" w:eastAsia="仿宋" w:hAnsi="仿宋" w:hint="eastAsia"/>
          <w:sz w:val="28"/>
          <w:szCs w:val="28"/>
        </w:rPr>
        <w:t>000万</w:t>
      </w:r>
      <w:r w:rsidR="009744A9" w:rsidRPr="003435A0">
        <w:rPr>
          <w:rFonts w:ascii="仿宋" w:eastAsia="仿宋" w:hAnsi="仿宋" w:hint="eastAsia"/>
          <w:sz w:val="28"/>
          <w:szCs w:val="28"/>
        </w:rPr>
        <w:t>元</w:t>
      </w:r>
    </w:p>
    <w:p w:rsidR="00E261AA" w:rsidRPr="003435A0" w:rsidRDefault="00E261AA" w:rsidP="003435A0">
      <w:pPr>
        <w:tabs>
          <w:tab w:val="left" w:pos="5090"/>
        </w:tabs>
        <w:spacing w:line="560" w:lineRule="exact"/>
        <w:rPr>
          <w:rFonts w:ascii="仿宋" w:eastAsia="仿宋" w:hAnsi="仿宋"/>
          <w:sz w:val="28"/>
          <w:szCs w:val="28"/>
        </w:rPr>
      </w:pPr>
      <w:r w:rsidRPr="003435A0">
        <w:rPr>
          <w:rFonts w:ascii="仿宋" w:eastAsia="仿宋" w:hAnsi="仿宋"/>
          <w:sz w:val="28"/>
          <w:szCs w:val="28"/>
        </w:rPr>
        <w:lastRenderedPageBreak/>
        <w:t>【主讲人姓名】</w:t>
      </w:r>
      <w:r w:rsidR="003435A0" w:rsidRPr="004F42CA">
        <w:rPr>
          <w:rFonts w:ascii="仿宋" w:eastAsia="仿宋" w:hAnsi="仿宋" w:hint="eastAsia"/>
          <w:sz w:val="28"/>
          <w:szCs w:val="28"/>
        </w:rPr>
        <w:t>王思宇</w:t>
      </w:r>
      <w:r w:rsidR="005D55AC" w:rsidRPr="003435A0">
        <w:rPr>
          <w:rFonts w:ascii="仿宋" w:eastAsia="仿宋" w:hAnsi="仿宋"/>
          <w:sz w:val="28"/>
          <w:szCs w:val="28"/>
        </w:rPr>
        <w:tab/>
      </w:r>
    </w:p>
    <w:p w:rsidR="00E261AA" w:rsidRPr="003435A0" w:rsidRDefault="00E261AA" w:rsidP="003435A0">
      <w:pPr>
        <w:spacing w:line="560" w:lineRule="exact"/>
        <w:rPr>
          <w:rFonts w:ascii="仿宋" w:eastAsia="仿宋" w:hAnsi="仿宋"/>
          <w:sz w:val="28"/>
          <w:szCs w:val="28"/>
        </w:rPr>
      </w:pPr>
      <w:r w:rsidRPr="003435A0">
        <w:rPr>
          <w:rFonts w:ascii="仿宋" w:eastAsia="仿宋" w:hAnsi="仿宋"/>
          <w:sz w:val="28"/>
          <w:szCs w:val="28"/>
        </w:rPr>
        <w:t>【主讲人职务】</w:t>
      </w:r>
      <w:r w:rsidR="003435A0" w:rsidRPr="004F42CA">
        <w:rPr>
          <w:rFonts w:ascii="仿宋" w:eastAsia="仿宋" w:hAnsi="仿宋" w:hint="eastAsia"/>
          <w:sz w:val="28"/>
          <w:szCs w:val="28"/>
        </w:rPr>
        <w:t>董事会秘书</w:t>
      </w:r>
    </w:p>
    <w:p w:rsidR="00E261AA" w:rsidRPr="003435A0" w:rsidRDefault="00E261AA" w:rsidP="003435A0">
      <w:pPr>
        <w:spacing w:line="560" w:lineRule="exact"/>
        <w:rPr>
          <w:rFonts w:ascii="仿宋" w:eastAsia="仿宋" w:hAnsi="仿宋"/>
          <w:sz w:val="28"/>
          <w:szCs w:val="28"/>
        </w:rPr>
      </w:pPr>
      <w:r w:rsidRPr="003435A0">
        <w:rPr>
          <w:rFonts w:ascii="仿宋" w:eastAsia="仿宋" w:hAnsi="仿宋"/>
          <w:sz w:val="28"/>
          <w:szCs w:val="28"/>
        </w:rPr>
        <w:t>【公司预计参会人数】</w:t>
      </w:r>
      <w:r w:rsidR="003435A0" w:rsidRPr="003435A0">
        <w:rPr>
          <w:rFonts w:ascii="仿宋" w:eastAsia="仿宋" w:hAnsi="仿宋" w:hint="eastAsia"/>
          <w:sz w:val="28"/>
          <w:szCs w:val="28"/>
        </w:rPr>
        <w:t>2</w:t>
      </w:r>
      <w:r w:rsidRPr="003435A0">
        <w:rPr>
          <w:rFonts w:ascii="仿宋" w:eastAsia="仿宋" w:hAnsi="仿宋"/>
          <w:sz w:val="28"/>
          <w:szCs w:val="28"/>
        </w:rPr>
        <w:t>人</w:t>
      </w:r>
    </w:p>
    <w:p w:rsidR="003435A0" w:rsidRPr="004F42CA" w:rsidRDefault="00E261AA" w:rsidP="003435A0">
      <w:pPr>
        <w:spacing w:line="560" w:lineRule="exact"/>
        <w:rPr>
          <w:rFonts w:ascii="仿宋" w:eastAsia="仿宋" w:hAnsi="仿宋"/>
          <w:sz w:val="28"/>
          <w:szCs w:val="28"/>
        </w:rPr>
      </w:pPr>
      <w:r w:rsidRPr="003435A0">
        <w:rPr>
          <w:rFonts w:ascii="仿宋" w:eastAsia="仿宋" w:hAnsi="仿宋"/>
          <w:sz w:val="28"/>
          <w:szCs w:val="28"/>
        </w:rPr>
        <w:t>【项目简介】</w:t>
      </w:r>
      <w:r w:rsidR="003435A0" w:rsidRPr="004F42CA">
        <w:rPr>
          <w:rFonts w:ascii="仿宋" w:eastAsia="仿宋" w:hAnsi="仿宋" w:hint="eastAsia"/>
          <w:sz w:val="28"/>
          <w:szCs w:val="28"/>
        </w:rPr>
        <w:t>安徽</w:t>
      </w:r>
      <w:proofErr w:type="gramStart"/>
      <w:r w:rsidR="003435A0" w:rsidRPr="004F42CA">
        <w:rPr>
          <w:rFonts w:ascii="仿宋" w:eastAsia="仿宋" w:hAnsi="仿宋" w:hint="eastAsia"/>
          <w:sz w:val="28"/>
          <w:szCs w:val="28"/>
        </w:rPr>
        <w:t>亳药千</w:t>
      </w:r>
      <w:proofErr w:type="gramEnd"/>
      <w:r w:rsidR="003435A0" w:rsidRPr="004F42CA">
        <w:rPr>
          <w:rFonts w:ascii="仿宋" w:eastAsia="仿宋" w:hAnsi="仿宋" w:hint="eastAsia"/>
          <w:sz w:val="28"/>
          <w:szCs w:val="28"/>
        </w:rPr>
        <w:t>草国药股份有限公司（以下简称</w:t>
      </w:r>
      <w:proofErr w:type="gramStart"/>
      <w:r w:rsidR="003435A0" w:rsidRPr="004F42CA">
        <w:rPr>
          <w:rFonts w:ascii="仿宋" w:eastAsia="仿宋" w:hAnsi="仿宋" w:hint="eastAsia"/>
          <w:sz w:val="28"/>
          <w:szCs w:val="28"/>
        </w:rPr>
        <w:t>亳药千</w:t>
      </w:r>
      <w:proofErr w:type="gramEnd"/>
      <w:r w:rsidR="003435A0" w:rsidRPr="004F42CA">
        <w:rPr>
          <w:rFonts w:ascii="仿宋" w:eastAsia="仿宋" w:hAnsi="仿宋" w:hint="eastAsia"/>
          <w:sz w:val="28"/>
          <w:szCs w:val="28"/>
        </w:rPr>
        <w:t>草）成立于2003年，为安徽省首家通过国家局GMP认证的中药饮片生产企业。</w:t>
      </w:r>
    </w:p>
    <w:p w:rsidR="003435A0" w:rsidRPr="003435A0" w:rsidRDefault="003435A0" w:rsidP="003435A0">
      <w:pPr>
        <w:spacing w:line="560" w:lineRule="exact"/>
        <w:rPr>
          <w:rFonts w:ascii="仿宋" w:eastAsia="仿宋" w:hAnsi="仿宋"/>
          <w:sz w:val="28"/>
          <w:szCs w:val="28"/>
        </w:rPr>
      </w:pPr>
      <w:r w:rsidRPr="003435A0">
        <w:rPr>
          <w:rFonts w:ascii="仿宋" w:eastAsia="仿宋" w:hAnsi="仿宋" w:hint="eastAsia"/>
          <w:sz w:val="28"/>
          <w:szCs w:val="28"/>
        </w:rPr>
        <w:t>1、该项目实施的目的在于扩大公司中药片市场份额，以及扩展公司销售范围，优化公司产品结构。</w:t>
      </w:r>
    </w:p>
    <w:p w:rsidR="003435A0" w:rsidRPr="003435A0" w:rsidRDefault="003435A0" w:rsidP="003435A0">
      <w:pPr>
        <w:spacing w:line="560" w:lineRule="exact"/>
        <w:rPr>
          <w:rFonts w:ascii="仿宋" w:eastAsia="仿宋" w:hAnsi="仿宋"/>
          <w:sz w:val="28"/>
          <w:szCs w:val="28"/>
        </w:rPr>
      </w:pPr>
      <w:r w:rsidRPr="003435A0">
        <w:rPr>
          <w:rFonts w:ascii="仿宋" w:eastAsia="仿宋" w:hAnsi="仿宋" w:hint="eastAsia"/>
          <w:sz w:val="28"/>
          <w:szCs w:val="28"/>
        </w:rPr>
        <w:t>2、公司主营业务为中药饮片生产销售，年销售收入超2亿元。该项目将中药饮片产能由年生产6000吨提升为年生产20000吨；中药饮片产品种类新增口服饮片品种，扩展公司产品种类。根据公司产能提高，深化拓展公司客户群体和销售渠道，提高公司销售水平。公司目前持有保健品批件2个、食品类发明专利1项，项目融资为保健品、保健食品投产采购设备，拓展销售渠道。</w:t>
      </w:r>
    </w:p>
    <w:p w:rsidR="003435A0" w:rsidRPr="003435A0" w:rsidRDefault="003435A0" w:rsidP="003435A0">
      <w:pPr>
        <w:spacing w:line="560" w:lineRule="exact"/>
        <w:rPr>
          <w:rFonts w:ascii="仿宋" w:eastAsia="仿宋" w:hAnsi="仿宋"/>
          <w:sz w:val="28"/>
          <w:szCs w:val="28"/>
        </w:rPr>
      </w:pPr>
      <w:r w:rsidRPr="003435A0">
        <w:rPr>
          <w:rFonts w:ascii="仿宋" w:eastAsia="仿宋" w:hAnsi="仿宋" w:hint="eastAsia"/>
          <w:sz w:val="28"/>
          <w:szCs w:val="28"/>
        </w:rPr>
        <w:t>3、</w:t>
      </w:r>
      <w:proofErr w:type="gramStart"/>
      <w:r w:rsidRPr="003435A0">
        <w:rPr>
          <w:rFonts w:ascii="仿宋" w:eastAsia="仿宋" w:hAnsi="仿宋" w:hint="eastAsia"/>
          <w:sz w:val="28"/>
          <w:szCs w:val="28"/>
        </w:rPr>
        <w:t>亳药千草发展</w:t>
      </w:r>
      <w:proofErr w:type="gramEnd"/>
      <w:r w:rsidRPr="003435A0">
        <w:rPr>
          <w:rFonts w:ascii="仿宋" w:eastAsia="仿宋" w:hAnsi="仿宋" w:hint="eastAsia"/>
          <w:sz w:val="28"/>
          <w:szCs w:val="28"/>
        </w:rPr>
        <w:t>十数年，建立起比较现代化的生产管理体系，完备的产品质量监控，覆盖全国大多数省区的销售网络，目前70余项注册商标、14项专利，多次获得省市</w:t>
      </w:r>
      <w:proofErr w:type="gramStart"/>
      <w:r w:rsidRPr="003435A0">
        <w:rPr>
          <w:rFonts w:ascii="仿宋" w:eastAsia="仿宋" w:hAnsi="仿宋" w:hint="eastAsia"/>
          <w:sz w:val="28"/>
          <w:szCs w:val="28"/>
        </w:rPr>
        <w:t>级农业</w:t>
      </w:r>
      <w:proofErr w:type="gramEnd"/>
      <w:r w:rsidRPr="003435A0">
        <w:rPr>
          <w:rFonts w:ascii="仿宋" w:eastAsia="仿宋" w:hAnsi="仿宋" w:hint="eastAsia"/>
          <w:sz w:val="28"/>
          <w:szCs w:val="28"/>
        </w:rPr>
        <w:t>产业化龙头企业，2015年被评为安徽省著名商标。</w:t>
      </w:r>
    </w:p>
    <w:p w:rsidR="00E261AA" w:rsidRPr="003435A0" w:rsidRDefault="00E261AA" w:rsidP="003435A0">
      <w:pPr>
        <w:widowControl/>
        <w:spacing w:line="56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320377">
        <w:rPr>
          <w:rFonts w:ascii="Times New Roman" w:eastAsia="仿宋_GB2312" w:hAnsi="Times New Roman" w:cs="Times New Roman"/>
          <w:b/>
          <w:sz w:val="28"/>
          <w:szCs w:val="28"/>
        </w:rPr>
        <w:t>四、项目名称：</w:t>
      </w:r>
      <w:r w:rsidR="003435A0" w:rsidRPr="003435A0">
        <w:rPr>
          <w:rFonts w:ascii="Times New Roman" w:eastAsia="仿宋_GB2312" w:hAnsi="Times New Roman" w:cs="Times New Roman" w:hint="eastAsia"/>
          <w:b/>
          <w:sz w:val="28"/>
          <w:szCs w:val="28"/>
        </w:rPr>
        <w:t>中药饮片扩大生产</w:t>
      </w:r>
    </w:p>
    <w:p w:rsidR="00E261AA" w:rsidRPr="00C6047E" w:rsidRDefault="00E261AA" w:rsidP="003435A0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C6047E">
        <w:rPr>
          <w:rFonts w:ascii="Times New Roman" w:eastAsia="仿宋_GB2312" w:hAnsi="Times New Roman" w:cs="Times New Roman"/>
          <w:sz w:val="28"/>
          <w:szCs w:val="28"/>
        </w:rPr>
        <w:t>【公司】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安徽盛安堂药业有限公司</w:t>
      </w:r>
    </w:p>
    <w:p w:rsidR="003B00B6" w:rsidRPr="00C6047E" w:rsidRDefault="00E261AA" w:rsidP="003435A0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C6047E">
        <w:rPr>
          <w:rFonts w:ascii="Times New Roman" w:eastAsia="仿宋_GB2312" w:hAnsi="Times New Roman" w:cs="Times New Roman"/>
          <w:sz w:val="28"/>
          <w:szCs w:val="28"/>
        </w:rPr>
        <w:t>【行业】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生产制造、中药饮片生产</w:t>
      </w:r>
      <w:r w:rsidR="00C6047E" w:rsidRPr="00C6047E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 w:rsidR="003B00B6" w:rsidRPr="00C6047E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3435A0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320377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="003B00B6" w:rsidRPr="00C6047E">
        <w:rPr>
          <w:rFonts w:ascii="Times New Roman" w:eastAsia="仿宋_GB2312" w:hAnsi="Times New Roman" w:cs="Times New Roman"/>
          <w:sz w:val="28"/>
          <w:szCs w:val="28"/>
        </w:rPr>
        <w:t>融资金额：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2000-4000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万元</w:t>
      </w:r>
    </w:p>
    <w:p w:rsidR="00E261AA" w:rsidRPr="00C6047E" w:rsidRDefault="00E261AA" w:rsidP="003435A0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C6047E">
        <w:rPr>
          <w:rFonts w:ascii="Times New Roman" w:eastAsia="仿宋_GB2312" w:hAnsi="Times New Roman" w:cs="Times New Roman"/>
          <w:sz w:val="28"/>
          <w:szCs w:val="28"/>
        </w:rPr>
        <w:t>【主讲人姓名】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邢坤</w:t>
      </w:r>
    </w:p>
    <w:p w:rsidR="00E261AA" w:rsidRPr="00C6047E" w:rsidRDefault="00E261AA" w:rsidP="003435A0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C6047E">
        <w:rPr>
          <w:rFonts w:ascii="Times New Roman" w:eastAsia="仿宋_GB2312" w:hAnsi="Times New Roman" w:cs="Times New Roman"/>
          <w:sz w:val="28"/>
          <w:szCs w:val="28"/>
        </w:rPr>
        <w:t>【主讲人职务】</w:t>
      </w:r>
      <w:r w:rsidR="00320377" w:rsidRPr="00320377">
        <w:rPr>
          <w:rFonts w:ascii="Times New Roman" w:eastAsia="仿宋_GB2312" w:hAnsi="Times New Roman" w:cs="Times New Roman" w:hint="eastAsia"/>
          <w:sz w:val="28"/>
          <w:szCs w:val="28"/>
        </w:rPr>
        <w:t>总经理</w:t>
      </w:r>
    </w:p>
    <w:p w:rsidR="00BA4F56" w:rsidRDefault="00E261AA" w:rsidP="003435A0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C6047E">
        <w:rPr>
          <w:rFonts w:ascii="Times New Roman" w:eastAsia="仿宋_GB2312" w:hAnsi="Times New Roman" w:cs="Times New Roman"/>
          <w:sz w:val="28"/>
          <w:szCs w:val="28"/>
        </w:rPr>
        <w:t>【公司预计参会人数】</w:t>
      </w:r>
      <w:r w:rsidR="00320377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3435A0">
        <w:rPr>
          <w:rFonts w:ascii="Times New Roman" w:eastAsia="仿宋_GB2312" w:hAnsi="Times New Roman" w:cs="Times New Roman" w:hint="eastAsia"/>
          <w:sz w:val="28"/>
          <w:szCs w:val="28"/>
        </w:rPr>
        <w:t>-3</w:t>
      </w:r>
      <w:r w:rsidRPr="00C6047E">
        <w:rPr>
          <w:rFonts w:ascii="Times New Roman" w:eastAsia="仿宋_GB2312" w:hAnsi="Times New Roman" w:cs="Times New Roman"/>
          <w:sz w:val="28"/>
          <w:szCs w:val="28"/>
        </w:rPr>
        <w:t>人</w:t>
      </w:r>
    </w:p>
    <w:p w:rsidR="003435A0" w:rsidRPr="003435A0" w:rsidRDefault="00E261AA" w:rsidP="003435A0">
      <w:pPr>
        <w:spacing w:line="560" w:lineRule="exact"/>
        <w:ind w:rightChars="-149" w:right="-313"/>
        <w:rPr>
          <w:rFonts w:ascii="Times New Roman" w:eastAsia="仿宋_GB2312" w:hAnsi="Times New Roman" w:cs="Times New Roman" w:hint="eastAsia"/>
          <w:sz w:val="28"/>
          <w:szCs w:val="28"/>
        </w:rPr>
      </w:pPr>
      <w:r w:rsidRPr="00C6047E">
        <w:rPr>
          <w:rFonts w:ascii="Times New Roman" w:eastAsia="仿宋_GB2312" w:hAnsi="Times New Roman" w:cs="Times New Roman"/>
          <w:sz w:val="28"/>
          <w:szCs w:val="28"/>
        </w:rPr>
        <w:lastRenderedPageBreak/>
        <w:t>【项目简介】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公司是一家集中药饮片生产，中药材种植研发，于一体的现代化中药企业，主要生产、经营中药材、中药饮片、粉剂、毒性饮片，公司前身亳州市阜康药业有限公司成立于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1988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年，曾荣获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AA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级企业，亳州</w:t>
      </w:r>
      <w:proofErr w:type="gramStart"/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市贡献</w:t>
      </w:r>
      <w:proofErr w:type="gramEnd"/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奖获奖单位，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年公司投入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5000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万元设立安徽盛安堂药业有限公司，盛安堂药业占地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32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亩，建筑面积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22000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㎡，建有普通中药饮片车间，毒性中药饮片车间、口服中药饮片车间，仓库，检验室，办公楼等，配备有现代化的检测、生产设备。公司秉承精品中药、盛安制造的产品理念，专业细致、热情周到、诚信服务、一切以客户为中心的经营理念。从药材源头抓起，严格管</w:t>
      </w:r>
      <w:proofErr w:type="gramStart"/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控生产</w:t>
      </w:r>
      <w:proofErr w:type="gramEnd"/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过程，打造“好中药、盛安造”的市场口碑，公司坚持立信于心、尽责至善、感恩报国的企业精神，艰苦创业、努力拼搏，把盛安</w:t>
      </w:r>
      <w:proofErr w:type="gramStart"/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堂建设</w:t>
      </w:r>
      <w:proofErr w:type="gramEnd"/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成业内领先的现代化企业。客户分布药企、医院、中医馆、诊所等。目前已处于量产阶段，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19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月投入生产至年底，营业额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2000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万，预计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20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年营业额可达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6000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万左右。</w:t>
      </w:r>
    </w:p>
    <w:p w:rsidR="00697464" w:rsidRDefault="00320377" w:rsidP="003435A0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五</w:t>
      </w:r>
      <w:r w:rsidRPr="00320377">
        <w:rPr>
          <w:rFonts w:ascii="Times New Roman" w:eastAsia="仿宋_GB2312" w:hAnsi="Times New Roman" w:cs="Times New Roman"/>
          <w:b/>
          <w:sz w:val="28"/>
          <w:szCs w:val="28"/>
        </w:rPr>
        <w:t>、项目名称：</w:t>
      </w:r>
      <w:r w:rsidR="003435A0" w:rsidRPr="003435A0">
        <w:rPr>
          <w:rFonts w:ascii="Times New Roman" w:eastAsia="仿宋_GB2312" w:hAnsi="Times New Roman" w:cs="Times New Roman" w:hint="eastAsia"/>
          <w:b/>
          <w:sz w:val="28"/>
          <w:szCs w:val="28"/>
        </w:rPr>
        <w:t>伊法拉电气技术改造</w:t>
      </w:r>
    </w:p>
    <w:p w:rsidR="00320377" w:rsidRPr="00C6047E" w:rsidRDefault="00320377" w:rsidP="003435A0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C6047E">
        <w:rPr>
          <w:rFonts w:ascii="Times New Roman" w:eastAsia="仿宋_GB2312" w:hAnsi="Times New Roman" w:cs="Times New Roman"/>
          <w:sz w:val="28"/>
          <w:szCs w:val="28"/>
        </w:rPr>
        <w:t>【公司】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安徽伊法拉电气有限公司</w:t>
      </w:r>
    </w:p>
    <w:p w:rsidR="00320377" w:rsidRPr="00C6047E" w:rsidRDefault="00320377" w:rsidP="003435A0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C6047E">
        <w:rPr>
          <w:rFonts w:ascii="Times New Roman" w:eastAsia="仿宋_GB2312" w:hAnsi="Times New Roman" w:cs="Times New Roman"/>
          <w:sz w:val="28"/>
          <w:szCs w:val="28"/>
        </w:rPr>
        <w:t>【行业】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生产制造</w:t>
      </w:r>
      <w:r w:rsidRPr="00C6047E"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  <w:r w:rsidRPr="00C6047E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</w:t>
      </w:r>
      <w:r w:rsidRPr="00C6047E">
        <w:rPr>
          <w:rFonts w:ascii="Times New Roman" w:eastAsia="仿宋_GB2312" w:hAnsi="Times New Roman" w:cs="Times New Roman"/>
          <w:sz w:val="28"/>
          <w:szCs w:val="28"/>
        </w:rPr>
        <w:t>融资金额：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300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万元</w:t>
      </w:r>
    </w:p>
    <w:p w:rsidR="00320377" w:rsidRPr="00C6047E" w:rsidRDefault="00320377" w:rsidP="003435A0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C6047E">
        <w:rPr>
          <w:rFonts w:ascii="Times New Roman" w:eastAsia="仿宋_GB2312" w:hAnsi="Times New Roman" w:cs="Times New Roman"/>
          <w:sz w:val="28"/>
          <w:szCs w:val="28"/>
        </w:rPr>
        <w:t>【主讲人姓名】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戴文忠</w:t>
      </w:r>
    </w:p>
    <w:p w:rsidR="00320377" w:rsidRPr="00C6047E" w:rsidRDefault="00320377" w:rsidP="003435A0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C6047E">
        <w:rPr>
          <w:rFonts w:ascii="Times New Roman" w:eastAsia="仿宋_GB2312" w:hAnsi="Times New Roman" w:cs="Times New Roman"/>
          <w:sz w:val="28"/>
          <w:szCs w:val="28"/>
        </w:rPr>
        <w:t>【主讲人职务】</w:t>
      </w:r>
      <w:r w:rsidRPr="00320377">
        <w:rPr>
          <w:rFonts w:ascii="Times New Roman" w:eastAsia="仿宋_GB2312" w:hAnsi="Times New Roman" w:cs="Times New Roman" w:hint="eastAsia"/>
          <w:sz w:val="28"/>
          <w:szCs w:val="28"/>
        </w:rPr>
        <w:t>总经理</w:t>
      </w:r>
    </w:p>
    <w:p w:rsidR="00320377" w:rsidRDefault="00320377" w:rsidP="003435A0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C6047E">
        <w:rPr>
          <w:rFonts w:ascii="Times New Roman" w:eastAsia="仿宋_GB2312" w:hAnsi="Times New Roman" w:cs="Times New Roman"/>
          <w:sz w:val="28"/>
          <w:szCs w:val="28"/>
        </w:rPr>
        <w:t>【公司预计参会人数】</w:t>
      </w:r>
      <w:r w:rsidR="003435A0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C6047E">
        <w:rPr>
          <w:rFonts w:ascii="Times New Roman" w:eastAsia="仿宋_GB2312" w:hAnsi="Times New Roman" w:cs="Times New Roman"/>
          <w:sz w:val="28"/>
          <w:szCs w:val="28"/>
        </w:rPr>
        <w:t>人</w:t>
      </w:r>
    </w:p>
    <w:p w:rsidR="003435A0" w:rsidRPr="003435A0" w:rsidRDefault="00320377" w:rsidP="003435A0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C6047E">
        <w:rPr>
          <w:rFonts w:ascii="Times New Roman" w:eastAsia="仿宋_GB2312" w:hAnsi="Times New Roman" w:cs="Times New Roman"/>
          <w:sz w:val="28"/>
          <w:szCs w:val="28"/>
        </w:rPr>
        <w:t>【项目简介】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安徽伊法拉电气有限公司成立于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年，企业注册资金伍仟万，是一家集研发生产销售于一体的高新企业。公司专业生产高低压热缩电缆附件，和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1-35KV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的冷缩电缆附件，高低压配电柜中的电气接点防护盒，电缆中间接头保护盒等绝缘产品。产品主要用于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国家电网、冶金煤矿、船舶铁路、国防军工、通信电子及市政工程等领域。科技创新是企业的灵魂，公司始终把科研团队建设放在首位，把科技创新作为发展企业的永恒主题和不懈动力，我们常与安徽工程大学、安徽建筑大学江西东南理工大学等多所大学合作，充分利用高校擅长理论研究优势，以市场为导向，以国内领先水平为目标，以产业化为目的，勇于探索、大胆创新。目前公司研发实力雄厚，创新能力强，公司现拥有国家发明专利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12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项，实用新型专利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37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项。公司科研团队在博士徐文总的率领下，把专利技术实施成果转化，拟开发一批新产品，该项目拟融资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300</w:t>
      </w:r>
      <w:r w:rsidR="003435A0" w:rsidRPr="003435A0">
        <w:rPr>
          <w:rFonts w:ascii="Times New Roman" w:eastAsia="仿宋_GB2312" w:hAnsi="Times New Roman" w:cs="Times New Roman" w:hint="eastAsia"/>
          <w:sz w:val="28"/>
          <w:szCs w:val="28"/>
        </w:rPr>
        <w:t>万元，为企业赢得核心竞争力和更为广阔的市场。</w:t>
      </w:r>
    </w:p>
    <w:p w:rsidR="003435A0" w:rsidRDefault="003435A0" w:rsidP="003435A0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六</w:t>
      </w:r>
      <w:r w:rsidRPr="00320377">
        <w:rPr>
          <w:rFonts w:ascii="Times New Roman" w:eastAsia="仿宋_GB2312" w:hAnsi="Times New Roman" w:cs="Times New Roman"/>
          <w:b/>
          <w:sz w:val="28"/>
          <w:szCs w:val="28"/>
        </w:rPr>
        <w:t>、项目名称：</w:t>
      </w:r>
      <w:r w:rsidRPr="003435A0">
        <w:rPr>
          <w:rFonts w:ascii="Times New Roman" w:eastAsia="仿宋_GB2312" w:hAnsi="Times New Roman" w:cs="Times New Roman" w:hint="eastAsia"/>
          <w:b/>
          <w:sz w:val="28"/>
          <w:szCs w:val="28"/>
        </w:rPr>
        <w:t>杜洛克、大约克、长白种猪育种</w:t>
      </w:r>
    </w:p>
    <w:p w:rsidR="003435A0" w:rsidRPr="00C6047E" w:rsidRDefault="003435A0" w:rsidP="003435A0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C6047E">
        <w:rPr>
          <w:rFonts w:ascii="Times New Roman" w:eastAsia="仿宋_GB2312" w:hAnsi="Times New Roman" w:cs="Times New Roman"/>
          <w:sz w:val="28"/>
          <w:szCs w:val="28"/>
        </w:rPr>
        <w:t>【公司】</w:t>
      </w:r>
      <w:r w:rsidRPr="003435A0">
        <w:rPr>
          <w:rFonts w:ascii="Times New Roman" w:eastAsia="仿宋_GB2312" w:hAnsi="Times New Roman" w:cs="Times New Roman" w:hint="eastAsia"/>
          <w:sz w:val="28"/>
          <w:szCs w:val="28"/>
        </w:rPr>
        <w:t>安徽杜洛克种猪育种有限责任公司</w:t>
      </w:r>
    </w:p>
    <w:p w:rsidR="003435A0" w:rsidRPr="00C6047E" w:rsidRDefault="003435A0" w:rsidP="003435A0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C6047E">
        <w:rPr>
          <w:rFonts w:ascii="Times New Roman" w:eastAsia="仿宋_GB2312" w:hAnsi="Times New Roman" w:cs="Times New Roman"/>
          <w:sz w:val="28"/>
          <w:szCs w:val="28"/>
        </w:rPr>
        <w:t>【行业】</w:t>
      </w:r>
      <w:r w:rsidRPr="003435A0">
        <w:rPr>
          <w:rFonts w:ascii="Times New Roman" w:eastAsia="仿宋_GB2312" w:hAnsi="Times New Roman" w:cs="Times New Roman" w:hint="eastAsia"/>
          <w:sz w:val="28"/>
          <w:szCs w:val="28"/>
        </w:rPr>
        <w:t>畜牧技术服务产</w:t>
      </w:r>
      <w:r w:rsidRPr="00C6047E"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  <w:r w:rsidRPr="00C6047E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</w:t>
      </w:r>
      <w:r w:rsidRPr="00C6047E">
        <w:rPr>
          <w:rFonts w:ascii="Times New Roman" w:eastAsia="仿宋_GB2312" w:hAnsi="Times New Roman" w:cs="Times New Roman"/>
          <w:sz w:val="28"/>
          <w:szCs w:val="28"/>
        </w:rPr>
        <w:t>融资金额：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待定</w:t>
      </w:r>
    </w:p>
    <w:p w:rsidR="003435A0" w:rsidRPr="00C6047E" w:rsidRDefault="003435A0" w:rsidP="003435A0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C6047E">
        <w:rPr>
          <w:rFonts w:ascii="Times New Roman" w:eastAsia="仿宋_GB2312" w:hAnsi="Times New Roman" w:cs="Times New Roman"/>
          <w:sz w:val="28"/>
          <w:szCs w:val="28"/>
        </w:rPr>
        <w:t>【主讲人姓名】</w:t>
      </w:r>
      <w:r w:rsidRPr="003435A0">
        <w:rPr>
          <w:rFonts w:ascii="Times New Roman" w:eastAsia="仿宋_GB2312" w:hAnsi="Times New Roman" w:cs="Times New Roman" w:hint="eastAsia"/>
          <w:sz w:val="28"/>
          <w:szCs w:val="28"/>
        </w:rPr>
        <w:t>王强</w:t>
      </w:r>
    </w:p>
    <w:p w:rsidR="003435A0" w:rsidRPr="00C6047E" w:rsidRDefault="003435A0" w:rsidP="003435A0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C6047E">
        <w:rPr>
          <w:rFonts w:ascii="Times New Roman" w:eastAsia="仿宋_GB2312" w:hAnsi="Times New Roman" w:cs="Times New Roman"/>
          <w:sz w:val="28"/>
          <w:szCs w:val="28"/>
        </w:rPr>
        <w:t>【主讲人职务】</w:t>
      </w:r>
      <w:r w:rsidRPr="003435A0">
        <w:rPr>
          <w:rFonts w:ascii="Times New Roman" w:eastAsia="仿宋_GB2312" w:hAnsi="Times New Roman" w:cs="Times New Roman" w:hint="eastAsia"/>
          <w:sz w:val="28"/>
          <w:szCs w:val="28"/>
        </w:rPr>
        <w:t>财务总监</w:t>
      </w:r>
    </w:p>
    <w:p w:rsidR="003435A0" w:rsidRDefault="003435A0" w:rsidP="003435A0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C6047E">
        <w:rPr>
          <w:rFonts w:ascii="Times New Roman" w:eastAsia="仿宋_GB2312" w:hAnsi="Times New Roman" w:cs="Times New Roman"/>
          <w:sz w:val="28"/>
          <w:szCs w:val="28"/>
        </w:rPr>
        <w:t>【公司预计参会人数】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-2</w:t>
      </w:r>
      <w:r w:rsidRPr="00C6047E">
        <w:rPr>
          <w:rFonts w:ascii="Times New Roman" w:eastAsia="仿宋_GB2312" w:hAnsi="Times New Roman" w:cs="Times New Roman"/>
          <w:sz w:val="28"/>
          <w:szCs w:val="28"/>
        </w:rPr>
        <w:t>人</w:t>
      </w:r>
    </w:p>
    <w:p w:rsidR="003435A0" w:rsidRPr="003435A0" w:rsidRDefault="003435A0" w:rsidP="003435A0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C6047E">
        <w:rPr>
          <w:rFonts w:ascii="Times New Roman" w:eastAsia="仿宋_GB2312" w:hAnsi="Times New Roman" w:cs="Times New Roman"/>
          <w:sz w:val="28"/>
          <w:szCs w:val="28"/>
        </w:rPr>
        <w:t>【项目简介】</w:t>
      </w:r>
      <w:r w:rsidRPr="003435A0">
        <w:rPr>
          <w:rFonts w:ascii="Times New Roman" w:eastAsia="仿宋_GB2312" w:hAnsi="Times New Roman" w:cs="Times New Roman" w:hint="eastAsia"/>
          <w:sz w:val="28"/>
          <w:szCs w:val="28"/>
        </w:rPr>
        <w:t>公司隶属于安徽浩翔农牧有限公司，是一家以生猪育种为核心，集生猪改良、商品猪养殖、销售、饲料生产、种植、水产养殖及畜牧技术服务于一体、产供销一条龙的省级农业产业化龙头企业，是国家级核心育种场、首批国家级标准化示范场、全国科普惠农兴村先进单位、安徽省院士工作站、安徽省第七批“</w:t>
      </w:r>
      <w:r w:rsidRPr="003435A0">
        <w:rPr>
          <w:rFonts w:ascii="Times New Roman" w:eastAsia="仿宋_GB2312" w:hAnsi="Times New Roman" w:cs="Times New Roman" w:hint="eastAsia"/>
          <w:sz w:val="28"/>
          <w:szCs w:val="28"/>
        </w:rPr>
        <w:t>115</w:t>
      </w:r>
      <w:r w:rsidRPr="003435A0">
        <w:rPr>
          <w:rFonts w:ascii="Times New Roman" w:eastAsia="仿宋_GB2312" w:hAnsi="Times New Roman" w:cs="Times New Roman" w:hint="eastAsia"/>
          <w:sz w:val="28"/>
          <w:szCs w:val="28"/>
        </w:rPr>
        <w:t>”产业创新团队安徽省著名商标、安徽省认定企业技术中心、安徽省</w:t>
      </w:r>
      <w:r w:rsidRPr="003435A0">
        <w:rPr>
          <w:rFonts w:ascii="Times New Roman" w:eastAsia="仿宋_GB2312" w:hAnsi="Times New Roman" w:cs="Times New Roman" w:hint="eastAsia"/>
          <w:sz w:val="28"/>
          <w:szCs w:val="28"/>
        </w:rPr>
        <w:t>AAA</w:t>
      </w:r>
      <w:r w:rsidRPr="003435A0">
        <w:rPr>
          <w:rFonts w:ascii="Times New Roman" w:eastAsia="仿宋_GB2312" w:hAnsi="Times New Roman" w:cs="Times New Roman" w:hint="eastAsia"/>
          <w:sz w:val="28"/>
          <w:szCs w:val="28"/>
        </w:rPr>
        <w:t>级种猪企业、安徽省农业科技专家大院、中国畜牧兽医协会猪业</w:t>
      </w:r>
      <w:proofErr w:type="gramStart"/>
      <w:r w:rsidRPr="003435A0">
        <w:rPr>
          <w:rFonts w:ascii="Times New Roman" w:eastAsia="仿宋_GB2312" w:hAnsi="Times New Roman" w:cs="Times New Roman" w:hint="eastAsia"/>
          <w:sz w:val="28"/>
          <w:szCs w:val="28"/>
        </w:rPr>
        <w:t>分会常务</w:t>
      </w:r>
      <w:proofErr w:type="gramEnd"/>
      <w:r w:rsidRPr="003435A0">
        <w:rPr>
          <w:rFonts w:ascii="Times New Roman" w:eastAsia="仿宋_GB2312" w:hAnsi="Times New Roman" w:cs="Times New Roman" w:hint="eastAsia"/>
          <w:sz w:val="28"/>
          <w:szCs w:val="28"/>
        </w:rPr>
        <w:t>理事单位、省级科技型民营企业、安徽省生猪产业综合试验站、安徽皖北</w:t>
      </w:r>
      <w:r w:rsidRPr="003435A0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良种猪繁育工程技术研究中心依托单位、全国</w:t>
      </w:r>
      <w:proofErr w:type="gramStart"/>
      <w:r w:rsidRPr="003435A0">
        <w:rPr>
          <w:rFonts w:ascii="Times New Roman" w:eastAsia="仿宋_GB2312" w:hAnsi="Times New Roman" w:cs="Times New Roman" w:hint="eastAsia"/>
          <w:sz w:val="28"/>
          <w:szCs w:val="28"/>
        </w:rPr>
        <w:t>猪联合</w:t>
      </w:r>
      <w:proofErr w:type="gramEnd"/>
      <w:r w:rsidRPr="003435A0">
        <w:rPr>
          <w:rFonts w:ascii="Times New Roman" w:eastAsia="仿宋_GB2312" w:hAnsi="Times New Roman" w:cs="Times New Roman" w:hint="eastAsia"/>
          <w:sz w:val="28"/>
          <w:szCs w:val="28"/>
        </w:rPr>
        <w:t>育种协作组成员单位、安徽省猪业协会副会长单位、安徽省畜牧兽医学会副理事长单位、国家生猪</w:t>
      </w:r>
      <w:proofErr w:type="gramStart"/>
      <w:r w:rsidRPr="003435A0">
        <w:rPr>
          <w:rFonts w:ascii="Times New Roman" w:eastAsia="仿宋_GB2312" w:hAnsi="Times New Roman" w:cs="Times New Roman" w:hint="eastAsia"/>
          <w:sz w:val="28"/>
          <w:szCs w:val="28"/>
        </w:rPr>
        <w:t>良补供</w:t>
      </w:r>
      <w:proofErr w:type="gramEnd"/>
      <w:r w:rsidRPr="003435A0">
        <w:rPr>
          <w:rFonts w:ascii="Times New Roman" w:eastAsia="仿宋_GB2312" w:hAnsi="Times New Roman" w:cs="Times New Roman" w:hint="eastAsia"/>
          <w:sz w:val="28"/>
          <w:szCs w:val="28"/>
        </w:rPr>
        <w:t>精单位、安徽省循环经济试点单位、安徽省提高资源产出率先进单位。通过国家无公害生猪产地和产品认证，通过</w:t>
      </w:r>
      <w:r w:rsidRPr="003435A0">
        <w:rPr>
          <w:rFonts w:ascii="Times New Roman" w:eastAsia="仿宋_GB2312" w:hAnsi="Times New Roman" w:cs="Times New Roman" w:hint="eastAsia"/>
          <w:sz w:val="28"/>
          <w:szCs w:val="28"/>
        </w:rPr>
        <w:t>ISO9001</w:t>
      </w:r>
      <w:r w:rsidRPr="003435A0">
        <w:rPr>
          <w:rFonts w:ascii="Times New Roman" w:eastAsia="仿宋_GB2312" w:hAnsi="Times New Roman" w:cs="Times New Roman" w:hint="eastAsia"/>
          <w:sz w:val="28"/>
          <w:szCs w:val="28"/>
        </w:rPr>
        <w:t>质量管理体系和</w:t>
      </w:r>
      <w:r w:rsidRPr="003435A0">
        <w:rPr>
          <w:rFonts w:ascii="Times New Roman" w:eastAsia="仿宋_GB2312" w:hAnsi="Times New Roman" w:cs="Times New Roman" w:hint="eastAsia"/>
          <w:sz w:val="28"/>
          <w:szCs w:val="28"/>
        </w:rPr>
        <w:t>ISO22000</w:t>
      </w:r>
      <w:r w:rsidRPr="003435A0">
        <w:rPr>
          <w:rFonts w:ascii="Times New Roman" w:eastAsia="仿宋_GB2312" w:hAnsi="Times New Roman" w:cs="Times New Roman" w:hint="eastAsia"/>
          <w:sz w:val="28"/>
          <w:szCs w:val="28"/>
        </w:rPr>
        <w:t>食品安全管理体系认证。公司园区总占地</w:t>
      </w:r>
      <w:r w:rsidRPr="003435A0">
        <w:rPr>
          <w:rFonts w:ascii="Times New Roman" w:eastAsia="仿宋_GB2312" w:hAnsi="Times New Roman" w:cs="Times New Roman" w:hint="eastAsia"/>
          <w:sz w:val="28"/>
          <w:szCs w:val="28"/>
        </w:rPr>
        <w:t>1200</w:t>
      </w:r>
      <w:r w:rsidRPr="003435A0">
        <w:rPr>
          <w:rFonts w:ascii="Times New Roman" w:eastAsia="仿宋_GB2312" w:hAnsi="Times New Roman" w:cs="Times New Roman" w:hint="eastAsia"/>
          <w:sz w:val="28"/>
          <w:szCs w:val="28"/>
        </w:rPr>
        <w:t>亩，年产值</w:t>
      </w:r>
      <w:r w:rsidRPr="003435A0">
        <w:rPr>
          <w:rFonts w:ascii="Times New Roman" w:eastAsia="仿宋_GB2312" w:hAnsi="Times New Roman" w:cs="Times New Roman" w:hint="eastAsia"/>
          <w:sz w:val="28"/>
          <w:szCs w:val="28"/>
        </w:rPr>
        <w:t>1.6</w:t>
      </w:r>
      <w:r w:rsidRPr="003435A0">
        <w:rPr>
          <w:rFonts w:ascii="Times New Roman" w:eastAsia="仿宋_GB2312" w:hAnsi="Times New Roman" w:cs="Times New Roman" w:hint="eastAsia"/>
          <w:sz w:val="28"/>
          <w:szCs w:val="28"/>
        </w:rPr>
        <w:t>亿元，直接带动</w:t>
      </w:r>
      <w:r w:rsidRPr="003435A0">
        <w:rPr>
          <w:rFonts w:ascii="Times New Roman" w:eastAsia="仿宋_GB2312" w:hAnsi="Times New Roman" w:cs="Times New Roman" w:hint="eastAsia"/>
          <w:sz w:val="28"/>
          <w:szCs w:val="28"/>
        </w:rPr>
        <w:t>400</w:t>
      </w:r>
      <w:r w:rsidRPr="003435A0">
        <w:rPr>
          <w:rFonts w:ascii="Times New Roman" w:eastAsia="仿宋_GB2312" w:hAnsi="Times New Roman" w:cs="Times New Roman" w:hint="eastAsia"/>
          <w:sz w:val="28"/>
          <w:szCs w:val="28"/>
        </w:rPr>
        <w:t>余人就业，年培训和科技带动当地农民</w:t>
      </w:r>
      <w:r w:rsidRPr="003435A0">
        <w:rPr>
          <w:rFonts w:ascii="Times New Roman" w:eastAsia="仿宋_GB2312" w:hAnsi="Times New Roman" w:cs="Times New Roman" w:hint="eastAsia"/>
          <w:sz w:val="28"/>
          <w:szCs w:val="28"/>
        </w:rPr>
        <w:t>3000</w:t>
      </w:r>
      <w:r w:rsidRPr="003435A0">
        <w:rPr>
          <w:rFonts w:ascii="Times New Roman" w:eastAsia="仿宋_GB2312" w:hAnsi="Times New Roman" w:cs="Times New Roman" w:hint="eastAsia"/>
          <w:sz w:val="28"/>
          <w:szCs w:val="28"/>
        </w:rPr>
        <w:t>余人次。</w:t>
      </w:r>
    </w:p>
    <w:p w:rsidR="00320377" w:rsidRPr="003435A0" w:rsidRDefault="00320377" w:rsidP="003435A0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320377" w:rsidRPr="003435A0" w:rsidRDefault="00320377" w:rsidP="003435A0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bookmarkStart w:id="0" w:name="_GoBack"/>
      <w:bookmarkEnd w:id="0"/>
    </w:p>
    <w:sectPr w:rsidR="00320377" w:rsidRPr="00343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AC7" w:rsidRDefault="00A02AC7" w:rsidP="002B164D">
      <w:r>
        <w:separator/>
      </w:r>
    </w:p>
  </w:endnote>
  <w:endnote w:type="continuationSeparator" w:id="0">
    <w:p w:rsidR="00A02AC7" w:rsidRDefault="00A02AC7" w:rsidP="002B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SC">
    <w:altName w:val="宋体"/>
    <w:charset w:val="86"/>
    <w:family w:val="swiss"/>
    <w:pitch w:val="default"/>
    <w:sig w:usb0="00000000" w:usb1="00000000" w:usb2="00000016" w:usb3="00000000" w:csb0="001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AC7" w:rsidRDefault="00A02AC7" w:rsidP="002B164D">
      <w:r>
        <w:separator/>
      </w:r>
    </w:p>
  </w:footnote>
  <w:footnote w:type="continuationSeparator" w:id="0">
    <w:p w:rsidR="00A02AC7" w:rsidRDefault="00A02AC7" w:rsidP="002B1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C1CA0A"/>
    <w:multiLevelType w:val="singleLevel"/>
    <w:tmpl w:val="A8C1CA0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CE627F9D"/>
    <w:multiLevelType w:val="singleLevel"/>
    <w:tmpl w:val="CE627F9D"/>
    <w:lvl w:ilvl="0">
      <w:start w:val="1"/>
      <w:numFmt w:val="decimal"/>
      <w:suff w:val="nothing"/>
      <w:lvlText w:val="%1、"/>
      <w:lvlJc w:val="left"/>
    </w:lvl>
  </w:abstractNum>
  <w:abstractNum w:abstractNumId="2">
    <w:nsid w:val="2EF70709"/>
    <w:multiLevelType w:val="hybridMultilevel"/>
    <w:tmpl w:val="2EE6A4AA"/>
    <w:lvl w:ilvl="0" w:tplc="BAF25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18F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DCA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1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601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024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54A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4EA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28B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AA"/>
    <w:rsid w:val="000A694D"/>
    <w:rsid w:val="000E6A91"/>
    <w:rsid w:val="00237414"/>
    <w:rsid w:val="002B164D"/>
    <w:rsid w:val="002E3662"/>
    <w:rsid w:val="00320377"/>
    <w:rsid w:val="00331C13"/>
    <w:rsid w:val="003435A0"/>
    <w:rsid w:val="0035262F"/>
    <w:rsid w:val="00363332"/>
    <w:rsid w:val="003B00B6"/>
    <w:rsid w:val="00430E6B"/>
    <w:rsid w:val="00535CB4"/>
    <w:rsid w:val="00597E87"/>
    <w:rsid w:val="005D55AC"/>
    <w:rsid w:val="00660420"/>
    <w:rsid w:val="00697464"/>
    <w:rsid w:val="00713EB9"/>
    <w:rsid w:val="007E1BC2"/>
    <w:rsid w:val="009744A9"/>
    <w:rsid w:val="00A02AC7"/>
    <w:rsid w:val="00A80744"/>
    <w:rsid w:val="00A87DF5"/>
    <w:rsid w:val="00A97BF9"/>
    <w:rsid w:val="00BA4F56"/>
    <w:rsid w:val="00BA5A86"/>
    <w:rsid w:val="00BC32D0"/>
    <w:rsid w:val="00BF2A17"/>
    <w:rsid w:val="00C6047E"/>
    <w:rsid w:val="00D16857"/>
    <w:rsid w:val="00E26153"/>
    <w:rsid w:val="00E261AA"/>
    <w:rsid w:val="00E331AD"/>
    <w:rsid w:val="00E34393"/>
    <w:rsid w:val="00E76FE0"/>
    <w:rsid w:val="00EA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A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35CB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E366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261AA"/>
    <w:pPr>
      <w:widowControl/>
      <w:jc w:val="left"/>
    </w:pPr>
    <w:rPr>
      <w:rFonts w:ascii="PingFang SC" w:eastAsia="PingFang SC" w:hAnsi="PingFang SC" w:cs="Times New Roman"/>
      <w:color w:val="454545"/>
      <w:kern w:val="0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2B1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6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64D"/>
    <w:rPr>
      <w:sz w:val="18"/>
      <w:szCs w:val="18"/>
    </w:rPr>
  </w:style>
  <w:style w:type="paragraph" w:styleId="a5">
    <w:name w:val="List Paragraph"/>
    <w:basedOn w:val="a"/>
    <w:uiPriority w:val="34"/>
    <w:qFormat/>
    <w:rsid w:val="002B164D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unhideWhenUsed/>
    <w:rsid w:val="002B16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B164D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535CB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semiHidden/>
    <w:rsid w:val="002E3662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A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35CB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E366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261AA"/>
    <w:pPr>
      <w:widowControl/>
      <w:jc w:val="left"/>
    </w:pPr>
    <w:rPr>
      <w:rFonts w:ascii="PingFang SC" w:eastAsia="PingFang SC" w:hAnsi="PingFang SC" w:cs="Times New Roman"/>
      <w:color w:val="454545"/>
      <w:kern w:val="0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2B1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6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64D"/>
    <w:rPr>
      <w:sz w:val="18"/>
      <w:szCs w:val="18"/>
    </w:rPr>
  </w:style>
  <w:style w:type="paragraph" w:styleId="a5">
    <w:name w:val="List Paragraph"/>
    <w:basedOn w:val="a"/>
    <w:uiPriority w:val="34"/>
    <w:qFormat/>
    <w:rsid w:val="002B164D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unhideWhenUsed/>
    <w:rsid w:val="002B16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B164D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535CB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semiHidden/>
    <w:rsid w:val="002E3662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783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116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670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19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6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11</cp:revision>
  <cp:lastPrinted>2019-10-15T03:42:00Z</cp:lastPrinted>
  <dcterms:created xsi:type="dcterms:W3CDTF">2019-05-27T03:09:00Z</dcterms:created>
  <dcterms:modified xsi:type="dcterms:W3CDTF">2020-03-30T08:44:00Z</dcterms:modified>
</cp:coreProperties>
</file>